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76" w:rsidRPr="006E4F43" w:rsidRDefault="00A05C76">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5556A7" w:rsidRDefault="005556A7" w:rsidP="005556A7">
      <w:pPr>
        <w:pStyle w:val="a3"/>
        <w:tabs>
          <w:tab w:val="clear" w:pos="4153"/>
          <w:tab w:val="clear" w:pos="8306"/>
        </w:tabs>
        <w:jc w:val="center"/>
        <w:rPr>
          <w:noProof/>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2880995</wp:posOffset>
            </wp:positionH>
            <wp:positionV relativeFrom="paragraph">
              <wp:posOffset>-194945</wp:posOffset>
            </wp:positionV>
            <wp:extent cx="457200" cy="717550"/>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457200" cy="717550"/>
                    </a:xfrm>
                    <a:prstGeom prst="rect">
                      <a:avLst/>
                    </a:prstGeom>
                    <a:noFill/>
                    <a:ln w="9525">
                      <a:noFill/>
                      <a:miter lim="800000"/>
                      <a:headEnd/>
                      <a:tailEnd/>
                    </a:ln>
                  </pic:spPr>
                </pic:pic>
              </a:graphicData>
            </a:graphic>
          </wp:anchor>
        </w:drawing>
      </w:r>
    </w:p>
    <w:p w:rsidR="005556A7" w:rsidRDefault="005556A7" w:rsidP="005556A7">
      <w:pPr>
        <w:pStyle w:val="a3"/>
        <w:tabs>
          <w:tab w:val="clear" w:pos="4153"/>
          <w:tab w:val="clear" w:pos="8306"/>
        </w:tabs>
        <w:jc w:val="center"/>
        <w:rPr>
          <w:noProof/>
          <w:sz w:val="28"/>
          <w:szCs w:val="28"/>
        </w:rPr>
      </w:pPr>
    </w:p>
    <w:p w:rsidR="005556A7" w:rsidRDefault="005556A7" w:rsidP="005556A7">
      <w:pPr>
        <w:pStyle w:val="a3"/>
        <w:tabs>
          <w:tab w:val="clear" w:pos="4153"/>
          <w:tab w:val="clear" w:pos="8306"/>
        </w:tabs>
        <w:jc w:val="center"/>
        <w:rPr>
          <w:noProof/>
          <w:sz w:val="28"/>
          <w:szCs w:val="28"/>
        </w:rPr>
      </w:pPr>
    </w:p>
    <w:p w:rsidR="005556A7" w:rsidRDefault="005556A7" w:rsidP="005556A7">
      <w:pPr>
        <w:pStyle w:val="a3"/>
        <w:tabs>
          <w:tab w:val="clear" w:pos="4153"/>
          <w:tab w:val="clear" w:pos="8306"/>
        </w:tabs>
        <w:jc w:val="center"/>
        <w:rPr>
          <w:b/>
          <w:noProof/>
        </w:rPr>
      </w:pPr>
      <w:r>
        <w:rPr>
          <w:b/>
          <w:noProof/>
          <w:sz w:val="28"/>
        </w:rPr>
        <w:t>АДМИНИСТРАЦИЯ</w:t>
      </w:r>
    </w:p>
    <w:p w:rsidR="005556A7" w:rsidRDefault="005556A7" w:rsidP="005556A7">
      <w:pPr>
        <w:pStyle w:val="3"/>
        <w:rPr>
          <w:rFonts w:ascii="Times New Roman" w:hAnsi="Times New Roman" w:cs="Times New Roman"/>
          <w:b/>
        </w:rPr>
      </w:pPr>
      <w:r>
        <w:rPr>
          <w:rFonts w:ascii="Times New Roman" w:hAnsi="Times New Roman" w:cs="Times New Roman"/>
          <w:b/>
        </w:rPr>
        <w:t xml:space="preserve">  КАЛАЧЁВСКОГО МУНИЦИПАЛЬНОГО РАЙОНА    </w:t>
      </w:r>
    </w:p>
    <w:p w:rsidR="005556A7" w:rsidRDefault="005556A7" w:rsidP="005556A7">
      <w:pPr>
        <w:pStyle w:val="3"/>
        <w:rPr>
          <w:rFonts w:ascii="Times New Roman" w:hAnsi="Times New Roman" w:cs="Times New Roman"/>
          <w:b/>
        </w:rPr>
      </w:pPr>
      <w:r>
        <w:rPr>
          <w:rFonts w:ascii="Times New Roman" w:hAnsi="Times New Roman" w:cs="Times New Roman"/>
          <w:b/>
        </w:rPr>
        <w:t>ВОЛГОГРАДСКОЙ ОБЛАСТИ</w:t>
      </w:r>
    </w:p>
    <w:p w:rsidR="005556A7" w:rsidRPr="004127F8" w:rsidRDefault="005556A7" w:rsidP="005556A7">
      <w:pPr>
        <w:tabs>
          <w:tab w:val="left" w:pos="0"/>
          <w:tab w:val="left" w:pos="9639"/>
        </w:tabs>
      </w:pPr>
    </w:p>
    <w:tbl>
      <w:tblPr>
        <w:tblW w:w="0" w:type="auto"/>
        <w:tblInd w:w="288" w:type="dxa"/>
        <w:tblBorders>
          <w:top w:val="thinThickSmallGap" w:sz="24" w:space="0" w:color="auto"/>
        </w:tblBorders>
        <w:tblLook w:val="0000"/>
      </w:tblPr>
      <w:tblGrid>
        <w:gridCol w:w="8640"/>
      </w:tblGrid>
      <w:tr w:rsidR="005556A7" w:rsidTr="005556A7">
        <w:trPr>
          <w:trHeight w:val="100"/>
        </w:trPr>
        <w:tc>
          <w:tcPr>
            <w:tcW w:w="8640" w:type="dxa"/>
            <w:tcBorders>
              <w:left w:val="nil"/>
              <w:bottom w:val="nil"/>
            </w:tcBorders>
          </w:tcPr>
          <w:p w:rsidR="005556A7" w:rsidRDefault="005556A7" w:rsidP="005556A7">
            <w:pPr>
              <w:jc w:val="center"/>
              <w:rPr>
                <w:bCs/>
                <w:sz w:val="24"/>
              </w:rPr>
            </w:pPr>
          </w:p>
        </w:tc>
      </w:tr>
    </w:tbl>
    <w:p w:rsidR="005556A7" w:rsidRDefault="005556A7" w:rsidP="005556A7">
      <w:pPr>
        <w:pStyle w:val="3"/>
        <w:rPr>
          <w:rFonts w:ascii="Times New Roman" w:hAnsi="Times New Roman" w:cs="Times New Roman"/>
          <w:b/>
          <w:bCs/>
        </w:rPr>
      </w:pPr>
      <w:r>
        <w:rPr>
          <w:rFonts w:ascii="Times New Roman" w:hAnsi="Times New Roman" w:cs="Times New Roman"/>
          <w:b/>
          <w:bCs/>
        </w:rPr>
        <w:t xml:space="preserve">ПОСТАНОВЛЕНИЕ </w:t>
      </w:r>
    </w:p>
    <w:p w:rsidR="005556A7" w:rsidRDefault="005556A7" w:rsidP="005556A7"/>
    <w:p w:rsidR="00A05C76" w:rsidRPr="005556A7" w:rsidRDefault="005556A7" w:rsidP="005556A7">
      <w:pPr>
        <w:jc w:val="both"/>
        <w:rPr>
          <w:rFonts w:ascii="Times New Roman" w:hAnsi="Times New Roman" w:cs="Times New Roman"/>
          <w:b/>
          <w:bCs/>
        </w:rPr>
      </w:pPr>
      <w:r>
        <w:rPr>
          <w:bCs/>
          <w:sz w:val="24"/>
        </w:rPr>
        <w:t xml:space="preserve">от___________________ 2013г.   №____ </w:t>
      </w:r>
    </w:p>
    <w:p w:rsidR="005556A7" w:rsidRDefault="005556A7">
      <w:pPr>
        <w:widowControl w:val="0"/>
        <w:autoSpaceDE w:val="0"/>
        <w:autoSpaceDN w:val="0"/>
        <w:adjustRightInd w:val="0"/>
        <w:spacing w:after="0" w:line="240" w:lineRule="auto"/>
        <w:jc w:val="center"/>
        <w:rPr>
          <w:rFonts w:ascii="Times New Roman" w:hAnsi="Times New Roman" w:cs="Times New Roman"/>
          <w:b/>
          <w:bCs/>
        </w:rPr>
      </w:pPr>
    </w:p>
    <w:p w:rsidR="005556A7" w:rsidRDefault="005556A7">
      <w:pPr>
        <w:widowControl w:val="0"/>
        <w:autoSpaceDE w:val="0"/>
        <w:autoSpaceDN w:val="0"/>
        <w:adjustRightInd w:val="0"/>
        <w:spacing w:after="0" w:line="240" w:lineRule="auto"/>
        <w:jc w:val="center"/>
        <w:rPr>
          <w:rFonts w:ascii="Times New Roman" w:hAnsi="Times New Roman" w:cs="Times New Roman"/>
          <w:b/>
          <w:bCs/>
        </w:rPr>
      </w:pP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ОБ УТВЕРЖДЕНИИ АДМИНИСТРАТИВНОГО РЕГЛАМЕНТА</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ПО ПРЕДОСТАВЛЕНИЮ МУНИЦИПАЛЬНОЙ УСЛУГИ "ПРЕДОСТАВЛЕНИЕ</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ЗЕМЕЛЬНЫХ УЧАСТКОВ ИЗ КАТЕГОРИИ ЗЕМЕЛЬ </w:t>
      </w:r>
      <w:proofErr w:type="gramStart"/>
      <w:r w:rsidRPr="0081534E">
        <w:rPr>
          <w:rFonts w:ascii="Times New Roman" w:hAnsi="Times New Roman" w:cs="Times New Roman"/>
          <w:b/>
          <w:bCs/>
          <w:sz w:val="20"/>
          <w:szCs w:val="20"/>
        </w:rPr>
        <w:t>СЕЛЬСКОХОЗЯЙСТВЕННОГО</w:t>
      </w:r>
      <w:proofErr w:type="gramEnd"/>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НАЗНАЧЕНИЯ, </w:t>
      </w:r>
      <w:proofErr w:type="gramStart"/>
      <w:r w:rsidRPr="0081534E">
        <w:rPr>
          <w:rFonts w:ascii="Times New Roman" w:hAnsi="Times New Roman" w:cs="Times New Roman"/>
          <w:b/>
          <w:bCs/>
          <w:sz w:val="20"/>
          <w:szCs w:val="20"/>
        </w:rPr>
        <w:t>НАХОДЯЩИХСЯ</w:t>
      </w:r>
      <w:proofErr w:type="gramEnd"/>
      <w:r w:rsidRPr="0081534E">
        <w:rPr>
          <w:rFonts w:ascii="Times New Roman" w:hAnsi="Times New Roman" w:cs="Times New Roman"/>
          <w:b/>
          <w:bCs/>
          <w:sz w:val="20"/>
          <w:szCs w:val="20"/>
        </w:rPr>
        <w:t xml:space="preserve"> В МУНИЦИПАЛЬНОЙ СОБСТВЕННОСТИ</w:t>
      </w:r>
    </w:p>
    <w:p w:rsidR="00A05C76" w:rsidRPr="0081534E" w:rsidRDefault="006E4F43">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КАЛАЧЕВСКОГО </w:t>
      </w:r>
      <w:r w:rsidR="00A05C76" w:rsidRPr="0081534E">
        <w:rPr>
          <w:rFonts w:ascii="Times New Roman" w:hAnsi="Times New Roman" w:cs="Times New Roman"/>
          <w:b/>
          <w:bCs/>
          <w:sz w:val="20"/>
          <w:szCs w:val="20"/>
        </w:rPr>
        <w:t xml:space="preserve"> МУНИЦИПАЛЬНОГО РАЙОНА ВОЛГОГРАДСКОЙ ОБЛАСТИ,</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81534E">
        <w:rPr>
          <w:rFonts w:ascii="Times New Roman" w:hAnsi="Times New Roman" w:cs="Times New Roman"/>
          <w:b/>
          <w:bCs/>
          <w:sz w:val="20"/>
          <w:szCs w:val="20"/>
        </w:rPr>
        <w:t>НАХОДЯЩИХСЯ</w:t>
      </w:r>
      <w:proofErr w:type="gramEnd"/>
      <w:r w:rsidRPr="0081534E">
        <w:rPr>
          <w:rFonts w:ascii="Times New Roman" w:hAnsi="Times New Roman" w:cs="Times New Roman"/>
          <w:b/>
          <w:bCs/>
          <w:sz w:val="20"/>
          <w:szCs w:val="20"/>
        </w:rPr>
        <w:t xml:space="preserve"> В ГОСУДАРСТВЕННОЙ СОБСТВЕННОСТИ, СОБСТВЕННОСТЬ</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НА </w:t>
      </w:r>
      <w:proofErr w:type="gramStart"/>
      <w:r w:rsidRPr="0081534E">
        <w:rPr>
          <w:rFonts w:ascii="Times New Roman" w:hAnsi="Times New Roman" w:cs="Times New Roman"/>
          <w:b/>
          <w:bCs/>
          <w:sz w:val="20"/>
          <w:szCs w:val="20"/>
        </w:rPr>
        <w:t>КОТОРЫЕ</w:t>
      </w:r>
      <w:proofErr w:type="gramEnd"/>
      <w:r w:rsidRPr="0081534E">
        <w:rPr>
          <w:rFonts w:ascii="Times New Roman" w:hAnsi="Times New Roman" w:cs="Times New Roman"/>
          <w:b/>
          <w:bCs/>
          <w:sz w:val="20"/>
          <w:szCs w:val="20"/>
        </w:rPr>
        <w:t xml:space="preserve"> НЕ РАЗГРАНИЧЕНА, НА ТОРГАХ В ФОРМЕ</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ОТКРЫТОГО АУКЦИОНА"</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CC52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00A05C76" w:rsidRPr="005556A7">
        <w:rPr>
          <w:rFonts w:ascii="Times New Roman" w:hAnsi="Times New Roman" w:cs="Times New Roman"/>
          <w:sz w:val="28"/>
          <w:szCs w:val="28"/>
        </w:rPr>
        <w:t>едеральн</w:t>
      </w:r>
      <w:r>
        <w:rPr>
          <w:rFonts w:ascii="Times New Roman" w:hAnsi="Times New Roman" w:cs="Times New Roman"/>
          <w:sz w:val="28"/>
          <w:szCs w:val="28"/>
        </w:rPr>
        <w:t>ым законом</w:t>
      </w:r>
      <w:r w:rsidR="00A05C76" w:rsidRPr="005556A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8"/>
          <w:szCs w:val="28"/>
        </w:rPr>
        <w:t xml:space="preserve">, руководствуясь постановлением </w:t>
      </w:r>
      <w:r w:rsidR="00A05C76" w:rsidRPr="005556A7">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009F20B2">
        <w:rPr>
          <w:rFonts w:ascii="Times New Roman" w:hAnsi="Times New Roman" w:cs="Times New Roman"/>
          <w:sz w:val="28"/>
          <w:szCs w:val="28"/>
        </w:rPr>
        <w:t xml:space="preserve"> </w:t>
      </w:r>
      <w:r w:rsidR="006E4F43" w:rsidRPr="005556A7">
        <w:rPr>
          <w:rFonts w:ascii="Times New Roman" w:hAnsi="Times New Roman" w:cs="Times New Roman"/>
          <w:sz w:val="28"/>
          <w:szCs w:val="28"/>
        </w:rPr>
        <w:t>Калачевского</w:t>
      </w:r>
      <w:r w:rsidR="00A05C76" w:rsidRPr="005556A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от 21.10.2011г. №1950 «О Порядке формирования и ведения муниципальной информационной системы «Реестр муниципальных услуг</w:t>
      </w:r>
      <w:r w:rsidR="009F20B2">
        <w:rPr>
          <w:rFonts w:ascii="Times New Roman" w:hAnsi="Times New Roman" w:cs="Times New Roman"/>
          <w:sz w:val="28"/>
          <w:szCs w:val="28"/>
        </w:rPr>
        <w:t xml:space="preserve"> </w:t>
      </w:r>
      <w:r>
        <w:rPr>
          <w:rFonts w:ascii="Times New Roman" w:hAnsi="Times New Roman" w:cs="Times New Roman"/>
          <w:sz w:val="28"/>
          <w:szCs w:val="28"/>
        </w:rPr>
        <w:t xml:space="preserve">(функций) </w:t>
      </w:r>
      <w:r w:rsidRPr="00CC529D">
        <w:rPr>
          <w:rFonts w:ascii="Times New Roman" w:hAnsi="Times New Roman" w:cs="Times New Roman"/>
          <w:sz w:val="28"/>
          <w:szCs w:val="28"/>
        </w:rPr>
        <w:t>Калачевского муниципального района</w:t>
      </w:r>
      <w:r>
        <w:rPr>
          <w:rFonts w:ascii="Times New Roman" w:hAnsi="Times New Roman" w:cs="Times New Roman"/>
          <w:sz w:val="28"/>
          <w:szCs w:val="28"/>
        </w:rPr>
        <w:t>» постановляю</w:t>
      </w:r>
      <w:r w:rsidR="00A05C76" w:rsidRPr="005556A7">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 Утвердить административный </w:t>
      </w:r>
      <w:hyperlink w:anchor="Par35" w:history="1">
        <w:r w:rsidRPr="00CC529D">
          <w:rPr>
            <w:rFonts w:ascii="Times New Roman" w:hAnsi="Times New Roman" w:cs="Times New Roman"/>
            <w:sz w:val="28"/>
            <w:szCs w:val="28"/>
          </w:rPr>
          <w:t>регламент</w:t>
        </w:r>
      </w:hyperlink>
      <w:r w:rsidRPr="005556A7">
        <w:rPr>
          <w:rFonts w:ascii="Times New Roman" w:hAnsi="Times New Roman" w:cs="Times New Roman"/>
          <w:sz w:val="28"/>
          <w:szCs w:val="28"/>
        </w:rPr>
        <w:t xml:space="preserve"> по предоставлению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6E4F43"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согласно приложению.</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2. Настоящее постановление </w:t>
      </w:r>
      <w:r w:rsidR="00CC529D">
        <w:rPr>
          <w:rFonts w:ascii="Times New Roman" w:hAnsi="Times New Roman" w:cs="Times New Roman"/>
          <w:sz w:val="28"/>
          <w:szCs w:val="28"/>
        </w:rPr>
        <w:t>подлежит официальному опубликованию</w:t>
      </w:r>
      <w:r w:rsidRPr="005556A7">
        <w:rPr>
          <w:rFonts w:ascii="Times New Roman" w:hAnsi="Times New Roman" w:cs="Times New Roman"/>
          <w:sz w:val="28"/>
          <w:szCs w:val="28"/>
        </w:rPr>
        <w:t>.</w:t>
      </w:r>
    </w:p>
    <w:p w:rsidR="00A05C76" w:rsidRPr="005556A7" w:rsidRDefault="00A05C76" w:rsidP="00CC52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 </w:t>
      </w:r>
      <w:proofErr w:type="gramStart"/>
      <w:r w:rsidRPr="005556A7">
        <w:rPr>
          <w:rFonts w:ascii="Times New Roman" w:hAnsi="Times New Roman" w:cs="Times New Roman"/>
          <w:sz w:val="28"/>
          <w:szCs w:val="28"/>
        </w:rPr>
        <w:t>Контроль за</w:t>
      </w:r>
      <w:proofErr w:type="gramEnd"/>
      <w:r w:rsidRPr="005556A7">
        <w:rPr>
          <w:rFonts w:ascii="Times New Roman" w:hAnsi="Times New Roman" w:cs="Times New Roman"/>
          <w:sz w:val="28"/>
          <w:szCs w:val="28"/>
        </w:rPr>
        <w:t xml:space="preserve"> исполнением настоящего постановления </w:t>
      </w:r>
      <w:r w:rsidR="00CC529D">
        <w:rPr>
          <w:rFonts w:ascii="Times New Roman" w:hAnsi="Times New Roman" w:cs="Times New Roman"/>
          <w:sz w:val="28"/>
          <w:szCs w:val="28"/>
        </w:rPr>
        <w:t>возложить</w:t>
      </w:r>
      <w:r w:rsidR="009F20B2">
        <w:rPr>
          <w:rFonts w:ascii="Times New Roman" w:hAnsi="Times New Roman" w:cs="Times New Roman"/>
          <w:sz w:val="28"/>
          <w:szCs w:val="28"/>
        </w:rPr>
        <w:t xml:space="preserve"> </w:t>
      </w:r>
      <w:r w:rsidR="00CC529D">
        <w:rPr>
          <w:rFonts w:ascii="Times New Roman" w:hAnsi="Times New Roman" w:cs="Times New Roman"/>
          <w:sz w:val="28"/>
          <w:szCs w:val="28"/>
        </w:rPr>
        <w:t xml:space="preserve">на первого заместителя главы </w:t>
      </w:r>
      <w:r w:rsidR="00CC529D" w:rsidRPr="00CC529D">
        <w:rPr>
          <w:rFonts w:ascii="Times New Roman" w:hAnsi="Times New Roman" w:cs="Times New Roman"/>
          <w:sz w:val="28"/>
          <w:szCs w:val="28"/>
        </w:rPr>
        <w:t>администрации Калачевского муниципального района</w:t>
      </w:r>
      <w:r w:rsidR="00CC529D">
        <w:rPr>
          <w:rFonts w:ascii="Times New Roman" w:hAnsi="Times New Roman" w:cs="Times New Roman"/>
          <w:sz w:val="28"/>
          <w:szCs w:val="28"/>
        </w:rPr>
        <w:t xml:space="preserve"> А.Н. Архангельского.</w:t>
      </w:r>
    </w:p>
    <w:p w:rsidR="005556A7" w:rsidRDefault="005556A7" w:rsidP="005556A7">
      <w:pPr>
        <w:widowControl w:val="0"/>
        <w:autoSpaceDE w:val="0"/>
        <w:autoSpaceDN w:val="0"/>
        <w:adjustRightInd w:val="0"/>
        <w:spacing w:after="0" w:line="240" w:lineRule="auto"/>
        <w:rPr>
          <w:rFonts w:ascii="Times New Roman" w:hAnsi="Times New Roman" w:cs="Times New Roman"/>
          <w:sz w:val="28"/>
          <w:szCs w:val="28"/>
        </w:rPr>
      </w:pPr>
    </w:p>
    <w:p w:rsidR="005556A7" w:rsidRDefault="005556A7" w:rsidP="005556A7">
      <w:pPr>
        <w:widowControl w:val="0"/>
        <w:autoSpaceDE w:val="0"/>
        <w:autoSpaceDN w:val="0"/>
        <w:adjustRightInd w:val="0"/>
        <w:spacing w:after="0" w:line="240" w:lineRule="auto"/>
        <w:rPr>
          <w:rFonts w:ascii="Times New Roman" w:hAnsi="Times New Roman" w:cs="Times New Roman"/>
          <w:sz w:val="28"/>
          <w:szCs w:val="28"/>
        </w:rPr>
      </w:pPr>
    </w:p>
    <w:p w:rsidR="00A05C76" w:rsidRPr="005556A7" w:rsidRDefault="00A05C76" w:rsidP="005556A7">
      <w:pPr>
        <w:widowControl w:val="0"/>
        <w:autoSpaceDE w:val="0"/>
        <w:autoSpaceDN w:val="0"/>
        <w:adjustRightInd w:val="0"/>
        <w:spacing w:after="0" w:line="240" w:lineRule="auto"/>
        <w:rPr>
          <w:rFonts w:ascii="Times New Roman" w:hAnsi="Times New Roman" w:cs="Times New Roman"/>
          <w:sz w:val="28"/>
          <w:szCs w:val="28"/>
        </w:rPr>
      </w:pPr>
      <w:r w:rsidRPr="005556A7">
        <w:rPr>
          <w:rFonts w:ascii="Times New Roman" w:hAnsi="Times New Roman" w:cs="Times New Roman"/>
          <w:sz w:val="28"/>
          <w:szCs w:val="28"/>
        </w:rPr>
        <w:t xml:space="preserve">Глава </w:t>
      </w:r>
      <w:r w:rsidR="00696AA9">
        <w:rPr>
          <w:rFonts w:ascii="Times New Roman" w:hAnsi="Times New Roman" w:cs="Times New Roman"/>
          <w:sz w:val="28"/>
          <w:szCs w:val="28"/>
        </w:rPr>
        <w:t xml:space="preserve">администрации </w:t>
      </w:r>
      <w:r w:rsidR="006E4F43" w:rsidRPr="005556A7">
        <w:rPr>
          <w:rFonts w:ascii="Times New Roman" w:hAnsi="Times New Roman" w:cs="Times New Roman"/>
          <w:sz w:val="28"/>
          <w:szCs w:val="28"/>
        </w:rPr>
        <w:t>Калачевского</w:t>
      </w:r>
    </w:p>
    <w:p w:rsidR="00A05C76" w:rsidRPr="005556A7" w:rsidRDefault="00A05C76" w:rsidP="00A033A2">
      <w:pPr>
        <w:widowControl w:val="0"/>
        <w:autoSpaceDE w:val="0"/>
        <w:autoSpaceDN w:val="0"/>
        <w:adjustRightInd w:val="0"/>
        <w:spacing w:after="0" w:line="240" w:lineRule="auto"/>
        <w:rPr>
          <w:rFonts w:ascii="Times New Roman" w:hAnsi="Times New Roman" w:cs="Times New Roman"/>
          <w:sz w:val="28"/>
          <w:szCs w:val="28"/>
        </w:rPr>
      </w:pPr>
      <w:r w:rsidRPr="005556A7">
        <w:rPr>
          <w:rFonts w:ascii="Times New Roman" w:hAnsi="Times New Roman" w:cs="Times New Roman"/>
          <w:sz w:val="28"/>
          <w:szCs w:val="28"/>
        </w:rPr>
        <w:t>муниципального района</w:t>
      </w:r>
      <w:r w:rsidR="004127F8">
        <w:rPr>
          <w:rFonts w:ascii="Times New Roman" w:hAnsi="Times New Roman" w:cs="Times New Roman"/>
          <w:sz w:val="28"/>
          <w:szCs w:val="28"/>
        </w:rPr>
        <w:t xml:space="preserve">                                                                  </w:t>
      </w:r>
      <w:r w:rsidR="006E4F43" w:rsidRPr="005556A7">
        <w:rPr>
          <w:rFonts w:ascii="Times New Roman" w:hAnsi="Times New Roman" w:cs="Times New Roman"/>
          <w:sz w:val="28"/>
          <w:szCs w:val="28"/>
        </w:rPr>
        <w:t>Т.И. Нургалеев</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CC529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A05C76" w:rsidRPr="005556A7" w:rsidRDefault="005A02E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w:t>
      </w:r>
    </w:p>
    <w:p w:rsidR="00A05C76" w:rsidRPr="005556A7" w:rsidRDefault="005A02E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главы </w:t>
      </w:r>
      <w:r w:rsidR="00A05C76" w:rsidRPr="005556A7">
        <w:rPr>
          <w:rFonts w:ascii="Times New Roman" w:hAnsi="Times New Roman" w:cs="Times New Roman"/>
          <w:sz w:val="28"/>
          <w:szCs w:val="28"/>
        </w:rPr>
        <w:t xml:space="preserve">администрации </w:t>
      </w:r>
      <w:r w:rsidR="006E4F43" w:rsidRPr="005556A7">
        <w:rPr>
          <w:rFonts w:ascii="Times New Roman" w:hAnsi="Times New Roman" w:cs="Times New Roman"/>
          <w:sz w:val="28"/>
          <w:szCs w:val="28"/>
        </w:rPr>
        <w:t>Калачевского</w:t>
      </w:r>
    </w:p>
    <w:p w:rsidR="00A05C76" w:rsidRPr="005556A7"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5556A7">
        <w:rPr>
          <w:rFonts w:ascii="Times New Roman" w:hAnsi="Times New Roman" w:cs="Times New Roman"/>
          <w:sz w:val="28"/>
          <w:szCs w:val="28"/>
        </w:rPr>
        <w:t>муниципального района</w:t>
      </w:r>
    </w:p>
    <w:p w:rsidR="00A05C76" w:rsidRPr="005556A7" w:rsidRDefault="004127F8" w:rsidP="005556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E4F43" w:rsidRPr="005556A7">
        <w:rPr>
          <w:rFonts w:ascii="Times New Roman" w:hAnsi="Times New Roman" w:cs="Times New Roman"/>
          <w:sz w:val="28"/>
          <w:szCs w:val="28"/>
        </w:rPr>
        <w:t>от              2013</w:t>
      </w:r>
      <w:r w:rsidR="00A05C76" w:rsidRPr="005556A7">
        <w:rPr>
          <w:rFonts w:ascii="Times New Roman" w:hAnsi="Times New Roman" w:cs="Times New Roman"/>
          <w:sz w:val="28"/>
          <w:szCs w:val="28"/>
        </w:rPr>
        <w:t xml:space="preserve"> года N </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Par35"/>
      <w:bookmarkEnd w:id="0"/>
      <w:r w:rsidRPr="0081534E">
        <w:rPr>
          <w:rFonts w:ascii="Times New Roman" w:hAnsi="Times New Roman" w:cs="Times New Roman"/>
          <w:b/>
          <w:bCs/>
          <w:sz w:val="20"/>
          <w:szCs w:val="20"/>
        </w:rPr>
        <w:t>АДМИНИСТРАТИВНЫЙ РЕГЛАМЕНТ</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ПО ПРЕДОСТАВЛЕНИЮ МУНИЦИПАЛЬНОЙ УСЛУГИ "ПРЕДОСТАВЛЕНИЕ</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ЗЕМЕЛЬНЫХ УЧАСТКОВ ИЗ КАТЕГОРИИ ЗЕМЕЛЬ </w:t>
      </w:r>
      <w:proofErr w:type="gramStart"/>
      <w:r w:rsidRPr="0081534E">
        <w:rPr>
          <w:rFonts w:ascii="Times New Roman" w:hAnsi="Times New Roman" w:cs="Times New Roman"/>
          <w:b/>
          <w:bCs/>
          <w:sz w:val="20"/>
          <w:szCs w:val="20"/>
        </w:rPr>
        <w:t>СЕЛЬСКОХОЗЯЙСТВЕННОГО</w:t>
      </w:r>
      <w:proofErr w:type="gramEnd"/>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НАЗНАЧЕНИЯ, </w:t>
      </w:r>
      <w:proofErr w:type="gramStart"/>
      <w:r w:rsidRPr="0081534E">
        <w:rPr>
          <w:rFonts w:ascii="Times New Roman" w:hAnsi="Times New Roman" w:cs="Times New Roman"/>
          <w:b/>
          <w:bCs/>
          <w:sz w:val="20"/>
          <w:szCs w:val="20"/>
        </w:rPr>
        <w:t>НАХОДЯЩИХСЯ</w:t>
      </w:r>
      <w:proofErr w:type="gramEnd"/>
      <w:r w:rsidRPr="0081534E">
        <w:rPr>
          <w:rFonts w:ascii="Times New Roman" w:hAnsi="Times New Roman" w:cs="Times New Roman"/>
          <w:b/>
          <w:bCs/>
          <w:sz w:val="20"/>
          <w:szCs w:val="20"/>
        </w:rPr>
        <w:t xml:space="preserve"> В МУНИЦИПАЛЬНОЙ СОБСТВЕННОСТИ</w:t>
      </w:r>
    </w:p>
    <w:p w:rsidR="00A05C76" w:rsidRPr="0081534E" w:rsidRDefault="006E4F43">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КАЛАЧЕВСКОГО </w:t>
      </w:r>
      <w:r w:rsidR="00A05C76" w:rsidRPr="0081534E">
        <w:rPr>
          <w:rFonts w:ascii="Times New Roman" w:hAnsi="Times New Roman" w:cs="Times New Roman"/>
          <w:b/>
          <w:bCs/>
          <w:sz w:val="20"/>
          <w:szCs w:val="20"/>
        </w:rPr>
        <w:t xml:space="preserve"> МУНИЦИПАЛЬНОГО РАЙОНА ВОЛГОГРАДСКОЙ ОБЛАСТИ,</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81534E">
        <w:rPr>
          <w:rFonts w:ascii="Times New Roman" w:hAnsi="Times New Roman" w:cs="Times New Roman"/>
          <w:b/>
          <w:bCs/>
          <w:sz w:val="20"/>
          <w:szCs w:val="20"/>
        </w:rPr>
        <w:t>НАХОДЯЩИХСЯ</w:t>
      </w:r>
      <w:proofErr w:type="gramEnd"/>
      <w:r w:rsidRPr="0081534E">
        <w:rPr>
          <w:rFonts w:ascii="Times New Roman" w:hAnsi="Times New Roman" w:cs="Times New Roman"/>
          <w:b/>
          <w:bCs/>
          <w:sz w:val="20"/>
          <w:szCs w:val="20"/>
        </w:rPr>
        <w:t xml:space="preserve"> В ГОСУДАРСТВЕННОЙ СОБСТВЕННОСТИ, СОБСТВЕННОСТЬ</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НА </w:t>
      </w:r>
      <w:proofErr w:type="gramStart"/>
      <w:r w:rsidRPr="0081534E">
        <w:rPr>
          <w:rFonts w:ascii="Times New Roman" w:hAnsi="Times New Roman" w:cs="Times New Roman"/>
          <w:b/>
          <w:bCs/>
          <w:sz w:val="20"/>
          <w:szCs w:val="20"/>
        </w:rPr>
        <w:t>КОТОРЫЕ</w:t>
      </w:r>
      <w:proofErr w:type="gramEnd"/>
      <w:r w:rsidRPr="0081534E">
        <w:rPr>
          <w:rFonts w:ascii="Times New Roman" w:hAnsi="Times New Roman" w:cs="Times New Roman"/>
          <w:b/>
          <w:bCs/>
          <w:sz w:val="20"/>
          <w:szCs w:val="20"/>
        </w:rPr>
        <w:t xml:space="preserve"> НЕ РАЗГРАНИЧЕНА, НА ТОРГАХ В ФОРМЕ</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ОТКРЫТОГО АУКЦИОНА"</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556A7">
        <w:rPr>
          <w:rFonts w:ascii="Times New Roman" w:hAnsi="Times New Roman" w:cs="Times New Roman"/>
          <w:sz w:val="28"/>
          <w:szCs w:val="28"/>
        </w:rPr>
        <w:t>1. Общие положения</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1.1. </w:t>
      </w:r>
      <w:proofErr w:type="gramStart"/>
      <w:r w:rsidRPr="005556A7">
        <w:rPr>
          <w:rFonts w:ascii="Times New Roman" w:hAnsi="Times New Roman" w:cs="Times New Roman"/>
          <w:sz w:val="28"/>
          <w:szCs w:val="28"/>
        </w:rPr>
        <w:t xml:space="preserve">Предметом регулирования настоящего административного регламента по предоставлению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6E4F43"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(далее именуется - Регламент) являются сроки и последовательность административных процедур должностных лиц в процессе предоставления муниципальной услуги "Предоставление земельных участков</w:t>
      </w:r>
      <w:proofErr w:type="gramEnd"/>
      <w:r w:rsidRPr="005556A7">
        <w:rPr>
          <w:rFonts w:ascii="Times New Roman" w:hAnsi="Times New Roman" w:cs="Times New Roman"/>
          <w:sz w:val="28"/>
          <w:szCs w:val="28"/>
        </w:rPr>
        <w:t xml:space="preserve"> из категории земель сельскохозяйственного назначения, находящихся в муниципальной собственности </w:t>
      </w:r>
      <w:r w:rsidR="006E4F43"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(далее именуется - муниципальная услуга),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7"/>
      <w:bookmarkEnd w:id="1"/>
      <w:r w:rsidRPr="005556A7">
        <w:rPr>
          <w:rFonts w:ascii="Times New Roman" w:hAnsi="Times New Roman" w:cs="Times New Roman"/>
          <w:sz w:val="28"/>
          <w:szCs w:val="28"/>
        </w:rPr>
        <w:t>1.2. Заявителями могут выступать:</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граждане Российской Федерации, иностранные граждане, лица без гражданства, юридические лица;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именуются - заявители).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56A7">
        <w:rPr>
          <w:rFonts w:ascii="Times New Roman" w:hAnsi="Times New Roman" w:cs="Times New Roman"/>
          <w:sz w:val="28"/>
          <w:szCs w:val="28"/>
        </w:rPr>
        <w:t xml:space="preserve">В ходе предоставления муниципальной услуги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Федеральным </w:t>
      </w:r>
      <w:hyperlink r:id="rId7"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24 июля 2002 г. N 101-ФЗ "Об обороте земель</w:t>
      </w:r>
      <w:proofErr w:type="gramEnd"/>
      <w:r w:rsidRPr="005556A7">
        <w:rPr>
          <w:rFonts w:ascii="Times New Roman" w:hAnsi="Times New Roman" w:cs="Times New Roman"/>
          <w:sz w:val="28"/>
          <w:szCs w:val="28"/>
        </w:rPr>
        <w:t xml:space="preserve"> сельскохозяйственного назначения".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1"/>
      <w:bookmarkEnd w:id="2"/>
      <w:r w:rsidRPr="005556A7">
        <w:rPr>
          <w:rFonts w:ascii="Times New Roman" w:hAnsi="Times New Roman" w:cs="Times New Roman"/>
          <w:sz w:val="28"/>
          <w:szCs w:val="28"/>
        </w:rPr>
        <w:lastRenderedPageBreak/>
        <w:t>1.3. Требования к порядку информирования о порядке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Муниципальная услуга предоставляется администрацией </w:t>
      </w:r>
      <w:r w:rsidR="006E4F43"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при участии структурного подразделения </w:t>
      </w:r>
      <w:r w:rsidR="006E4F43" w:rsidRPr="005556A7">
        <w:rPr>
          <w:rFonts w:ascii="Times New Roman" w:hAnsi="Times New Roman" w:cs="Times New Roman"/>
          <w:sz w:val="28"/>
          <w:szCs w:val="28"/>
        </w:rPr>
        <w:t>–Комитета по управлению муниципальным имуществом и земельными ресурсамиадминистрации Калачевского</w:t>
      </w:r>
      <w:r w:rsidRPr="005556A7">
        <w:rPr>
          <w:rFonts w:ascii="Times New Roman" w:hAnsi="Times New Roman" w:cs="Times New Roman"/>
          <w:sz w:val="28"/>
          <w:szCs w:val="28"/>
        </w:rPr>
        <w:t xml:space="preserve"> муниципального района </w:t>
      </w:r>
      <w:r w:rsidR="001E7FFD">
        <w:rPr>
          <w:rFonts w:ascii="Times New Roman" w:hAnsi="Times New Roman" w:cs="Times New Roman"/>
          <w:sz w:val="28"/>
          <w:szCs w:val="28"/>
        </w:rPr>
        <w:t xml:space="preserve">Волгоградской области </w:t>
      </w:r>
      <w:r w:rsidRPr="005556A7">
        <w:rPr>
          <w:rFonts w:ascii="Times New Roman" w:hAnsi="Times New Roman" w:cs="Times New Roman"/>
          <w:sz w:val="28"/>
          <w:szCs w:val="28"/>
        </w:rPr>
        <w:t xml:space="preserve">(далее именуется - </w:t>
      </w:r>
      <w:proofErr w:type="spellStart"/>
      <w:r w:rsidR="006E4F43" w:rsidRPr="005556A7">
        <w:rPr>
          <w:rFonts w:ascii="Times New Roman" w:hAnsi="Times New Roman" w:cs="Times New Roman"/>
          <w:sz w:val="28"/>
          <w:szCs w:val="28"/>
        </w:rPr>
        <w:t>К</w:t>
      </w:r>
      <w:r w:rsidR="001E7FFD">
        <w:rPr>
          <w:rFonts w:ascii="Times New Roman" w:hAnsi="Times New Roman" w:cs="Times New Roman"/>
          <w:sz w:val="28"/>
          <w:szCs w:val="28"/>
        </w:rPr>
        <w:t>УМИиЗР</w:t>
      </w:r>
      <w:proofErr w:type="spellEnd"/>
      <w:r w:rsidRPr="005556A7">
        <w:rPr>
          <w:rFonts w:ascii="Times New Roman" w:hAnsi="Times New Roman" w:cs="Times New Roman"/>
          <w:sz w:val="28"/>
          <w:szCs w:val="28"/>
        </w:rPr>
        <w:t xml:space="preserve">) по адресу: Волгоградская область, </w:t>
      </w:r>
      <w:r w:rsidR="006E4F43" w:rsidRPr="005556A7">
        <w:rPr>
          <w:rFonts w:ascii="Times New Roman" w:hAnsi="Times New Roman" w:cs="Times New Roman"/>
          <w:sz w:val="28"/>
          <w:szCs w:val="28"/>
        </w:rPr>
        <w:t>г. Кала</w:t>
      </w:r>
      <w:r w:rsidR="005A02ED">
        <w:rPr>
          <w:rFonts w:ascii="Times New Roman" w:hAnsi="Times New Roman" w:cs="Times New Roman"/>
          <w:sz w:val="28"/>
          <w:szCs w:val="28"/>
        </w:rPr>
        <w:t>ч</w:t>
      </w:r>
      <w:r w:rsidR="006E4F43" w:rsidRPr="005556A7">
        <w:rPr>
          <w:rFonts w:ascii="Times New Roman" w:hAnsi="Times New Roman" w:cs="Times New Roman"/>
          <w:sz w:val="28"/>
          <w:szCs w:val="28"/>
        </w:rPr>
        <w:t>-на-Дону, ул. Октябрьская, 71.</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График приема з</w:t>
      </w:r>
      <w:r w:rsidR="006E4F43" w:rsidRPr="005556A7">
        <w:rPr>
          <w:rFonts w:ascii="Times New Roman" w:hAnsi="Times New Roman" w:cs="Times New Roman"/>
          <w:sz w:val="28"/>
          <w:szCs w:val="28"/>
        </w:rPr>
        <w:t>аявителей: вторник, четверг с 09.00 до 16</w:t>
      </w:r>
      <w:r w:rsidRPr="005556A7">
        <w:rPr>
          <w:rFonts w:ascii="Times New Roman" w:hAnsi="Times New Roman" w:cs="Times New Roman"/>
          <w:sz w:val="28"/>
          <w:szCs w:val="28"/>
        </w:rPr>
        <w:t xml:space="preserve">.00, </w:t>
      </w:r>
      <w:r w:rsidR="006E4F43" w:rsidRPr="005556A7">
        <w:rPr>
          <w:rFonts w:ascii="Times New Roman" w:hAnsi="Times New Roman" w:cs="Times New Roman"/>
          <w:sz w:val="28"/>
          <w:szCs w:val="28"/>
        </w:rPr>
        <w:t xml:space="preserve">перерыв с 12.00 до </w:t>
      </w:r>
      <w:r w:rsidR="005A02ED">
        <w:rPr>
          <w:rFonts w:ascii="Times New Roman" w:hAnsi="Times New Roman" w:cs="Times New Roman"/>
          <w:sz w:val="28"/>
          <w:szCs w:val="28"/>
        </w:rPr>
        <w:t>12.48.</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Спра</w:t>
      </w:r>
      <w:r w:rsidR="006E4F43" w:rsidRPr="005556A7">
        <w:rPr>
          <w:rFonts w:ascii="Times New Roman" w:hAnsi="Times New Roman" w:cs="Times New Roman"/>
          <w:sz w:val="28"/>
          <w:szCs w:val="28"/>
        </w:rPr>
        <w:t>вочные телефоны отдела: 8 (84472</w:t>
      </w:r>
      <w:r w:rsidRPr="005556A7">
        <w:rPr>
          <w:rFonts w:ascii="Times New Roman" w:hAnsi="Times New Roman" w:cs="Times New Roman"/>
          <w:sz w:val="28"/>
          <w:szCs w:val="28"/>
        </w:rPr>
        <w:t>) - 3-</w:t>
      </w:r>
      <w:r w:rsidR="006E4F43" w:rsidRPr="005556A7">
        <w:rPr>
          <w:rFonts w:ascii="Times New Roman" w:hAnsi="Times New Roman" w:cs="Times New Roman"/>
          <w:sz w:val="28"/>
          <w:szCs w:val="28"/>
        </w:rPr>
        <w:t>31</w:t>
      </w:r>
      <w:r w:rsidRPr="005556A7">
        <w:rPr>
          <w:rFonts w:ascii="Times New Roman" w:hAnsi="Times New Roman" w:cs="Times New Roman"/>
          <w:sz w:val="28"/>
          <w:szCs w:val="28"/>
        </w:rPr>
        <w:t>-</w:t>
      </w:r>
      <w:r w:rsidR="006E4F43" w:rsidRPr="005556A7">
        <w:rPr>
          <w:rFonts w:ascii="Times New Roman" w:hAnsi="Times New Roman" w:cs="Times New Roman"/>
          <w:sz w:val="28"/>
          <w:szCs w:val="28"/>
        </w:rPr>
        <w:t>90, 3-14-83.</w:t>
      </w:r>
    </w:p>
    <w:p w:rsidR="00A05C76" w:rsidRPr="000A3102"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Официальный сайт администрации </w:t>
      </w:r>
      <w:r w:rsidR="006E4F43" w:rsidRPr="000A3102">
        <w:rPr>
          <w:rFonts w:ascii="Times New Roman" w:hAnsi="Times New Roman" w:cs="Times New Roman"/>
          <w:sz w:val="28"/>
          <w:szCs w:val="28"/>
        </w:rPr>
        <w:t>Калачевского</w:t>
      </w:r>
      <w:r w:rsidRPr="000A3102">
        <w:rPr>
          <w:rFonts w:ascii="Times New Roman" w:hAnsi="Times New Roman" w:cs="Times New Roman"/>
          <w:sz w:val="28"/>
          <w:szCs w:val="28"/>
        </w:rPr>
        <w:t xml:space="preserve"> муниципального района Волгоградской области: http://www.</w:t>
      </w:r>
      <w:proofErr w:type="spellStart"/>
      <w:r w:rsidR="000A3102" w:rsidRPr="000A3102">
        <w:rPr>
          <w:rFonts w:ascii="Times New Roman" w:hAnsi="Times New Roman" w:cs="Times New Roman"/>
          <w:sz w:val="28"/>
          <w:szCs w:val="28"/>
          <w:lang w:val="en-US"/>
        </w:rPr>
        <w:t>Kalachadmin</w:t>
      </w:r>
      <w:proofErr w:type="spellEnd"/>
      <w:r w:rsidR="000A3102" w:rsidRPr="000A3102">
        <w:rPr>
          <w:rFonts w:ascii="Times New Roman" w:hAnsi="Times New Roman" w:cs="Times New Roman"/>
          <w:sz w:val="28"/>
          <w:szCs w:val="28"/>
        </w:rPr>
        <w:t>/</w:t>
      </w:r>
      <w:proofErr w:type="spellStart"/>
      <w:r w:rsidR="000A3102" w:rsidRPr="000A3102">
        <w:rPr>
          <w:rFonts w:ascii="Times New Roman" w:hAnsi="Times New Roman" w:cs="Times New Roman"/>
          <w:sz w:val="28"/>
          <w:szCs w:val="28"/>
          <w:lang w:val="en-US"/>
        </w:rPr>
        <w:t>ru</w:t>
      </w:r>
      <w:proofErr w:type="spellEnd"/>
    </w:p>
    <w:p w:rsidR="00A05C76" w:rsidRPr="000A3102"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3102">
        <w:rPr>
          <w:rFonts w:ascii="Times New Roman" w:hAnsi="Times New Roman" w:cs="Times New Roman"/>
          <w:sz w:val="28"/>
          <w:szCs w:val="28"/>
        </w:rPr>
        <w:t xml:space="preserve">Адрес электронной почты администрации </w:t>
      </w:r>
      <w:r w:rsidR="006E4F43" w:rsidRPr="000A3102">
        <w:rPr>
          <w:rFonts w:ascii="Times New Roman" w:hAnsi="Times New Roman" w:cs="Times New Roman"/>
          <w:sz w:val="28"/>
          <w:szCs w:val="28"/>
        </w:rPr>
        <w:t xml:space="preserve">Калачевского муниципального </w:t>
      </w:r>
      <w:r w:rsidRPr="000A3102">
        <w:rPr>
          <w:rFonts w:ascii="Times New Roman" w:hAnsi="Times New Roman" w:cs="Times New Roman"/>
          <w:sz w:val="28"/>
          <w:szCs w:val="28"/>
        </w:rPr>
        <w:t xml:space="preserve"> района Волгоградской области: </w:t>
      </w:r>
      <w:proofErr w:type="spellStart"/>
      <w:r w:rsidR="000A3102" w:rsidRPr="000A3102">
        <w:rPr>
          <w:rFonts w:ascii="Times New Roman" w:hAnsi="Times New Roman" w:cs="Times New Roman"/>
          <w:sz w:val="28"/>
          <w:szCs w:val="28"/>
          <w:lang w:val="en-US"/>
        </w:rPr>
        <w:t>ra</w:t>
      </w:r>
      <w:proofErr w:type="spellEnd"/>
      <w:r w:rsidR="000A3102" w:rsidRPr="000A3102">
        <w:rPr>
          <w:rFonts w:ascii="Times New Roman" w:hAnsi="Times New Roman" w:cs="Times New Roman"/>
          <w:sz w:val="28"/>
          <w:szCs w:val="28"/>
        </w:rPr>
        <w:t>_</w:t>
      </w:r>
      <w:proofErr w:type="spellStart"/>
      <w:r w:rsidR="000A3102" w:rsidRPr="000A3102">
        <w:rPr>
          <w:rFonts w:ascii="Times New Roman" w:hAnsi="Times New Roman" w:cs="Times New Roman"/>
          <w:sz w:val="28"/>
          <w:szCs w:val="28"/>
          <w:lang w:val="en-US"/>
        </w:rPr>
        <w:t>Kalach</w:t>
      </w:r>
      <w:proofErr w:type="spellEnd"/>
      <w:r w:rsidR="000A3102" w:rsidRPr="000A3102">
        <w:rPr>
          <w:rFonts w:ascii="Times New Roman" w:hAnsi="Times New Roman" w:cs="Times New Roman"/>
          <w:sz w:val="28"/>
          <w:szCs w:val="28"/>
        </w:rPr>
        <w:t>@</w:t>
      </w:r>
      <w:proofErr w:type="spellStart"/>
      <w:r w:rsidR="000A3102" w:rsidRPr="000A3102">
        <w:rPr>
          <w:rFonts w:ascii="Times New Roman" w:hAnsi="Times New Roman" w:cs="Times New Roman"/>
          <w:sz w:val="28"/>
          <w:szCs w:val="28"/>
          <w:lang w:val="en-US"/>
        </w:rPr>
        <w:t>volganet</w:t>
      </w:r>
      <w:proofErr w:type="spellEnd"/>
      <w:r w:rsidR="000A3102" w:rsidRPr="000A3102">
        <w:rPr>
          <w:rFonts w:ascii="Times New Roman" w:hAnsi="Times New Roman" w:cs="Times New Roman"/>
          <w:sz w:val="28"/>
          <w:szCs w:val="28"/>
        </w:rPr>
        <w:t>.</w:t>
      </w:r>
      <w:proofErr w:type="spellStart"/>
      <w:r w:rsidR="000A3102" w:rsidRPr="000A3102">
        <w:rPr>
          <w:rFonts w:ascii="Times New Roman" w:hAnsi="Times New Roman" w:cs="Times New Roman"/>
          <w:sz w:val="28"/>
          <w:szCs w:val="28"/>
          <w:lang w:val="en-US"/>
        </w:rPr>
        <w:t>ru</w:t>
      </w:r>
      <w:proofErr w:type="spell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1.3.1. Место нахождения и график работы организаций, обращение в которые необходимо для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Волгоградской области".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Адрес: Волгоградская область, </w:t>
      </w:r>
      <w:r w:rsidR="006E4F43" w:rsidRPr="005556A7">
        <w:rPr>
          <w:rFonts w:ascii="Times New Roman" w:hAnsi="Times New Roman" w:cs="Times New Roman"/>
          <w:sz w:val="28"/>
          <w:szCs w:val="28"/>
        </w:rPr>
        <w:t xml:space="preserve">г. Калач-на-Дону, ул. Пархоменко, 35 </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График приема заявлений:</w:t>
      </w:r>
    </w:p>
    <w:p w:rsidR="00A05C76" w:rsidRPr="001E7FFD"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4127F8"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втор</w:t>
      </w:r>
      <w:r w:rsidR="001E7FFD">
        <w:rPr>
          <w:rFonts w:ascii="Times New Roman" w:hAnsi="Times New Roman" w:cs="Times New Roman"/>
          <w:sz w:val="28"/>
          <w:szCs w:val="28"/>
        </w:rPr>
        <w:t xml:space="preserve">ник                       </w:t>
      </w:r>
      <w:r>
        <w:rPr>
          <w:rFonts w:ascii="Times New Roman" w:hAnsi="Times New Roman" w:cs="Times New Roman"/>
          <w:sz w:val="28"/>
          <w:szCs w:val="28"/>
        </w:rPr>
        <w:t xml:space="preserve"> </w:t>
      </w:r>
      <w:r w:rsidR="001E7FFD">
        <w:rPr>
          <w:rFonts w:ascii="Times New Roman" w:hAnsi="Times New Roman" w:cs="Times New Roman"/>
          <w:sz w:val="28"/>
          <w:szCs w:val="28"/>
        </w:rPr>
        <w:t xml:space="preserve"> </w:t>
      </w:r>
      <w:r>
        <w:rPr>
          <w:rFonts w:ascii="Times New Roman" w:hAnsi="Times New Roman" w:cs="Times New Roman"/>
          <w:sz w:val="28"/>
          <w:szCs w:val="28"/>
        </w:rPr>
        <w:t xml:space="preserve"> </w:t>
      </w:r>
      <w:r w:rsidR="006E3071">
        <w:rPr>
          <w:rFonts w:ascii="Times New Roman" w:hAnsi="Times New Roman" w:cs="Times New Roman"/>
          <w:sz w:val="28"/>
          <w:szCs w:val="28"/>
        </w:rPr>
        <w:t xml:space="preserve">с </w:t>
      </w:r>
      <w:r w:rsidR="00A05C76" w:rsidRPr="001E7FFD">
        <w:rPr>
          <w:rFonts w:ascii="Times New Roman" w:hAnsi="Times New Roman" w:cs="Times New Roman"/>
          <w:sz w:val="28"/>
          <w:szCs w:val="28"/>
        </w:rPr>
        <w:t xml:space="preserve">9.00 до 17.00                 </w:t>
      </w:r>
    </w:p>
    <w:p w:rsidR="00A05C76" w:rsidRPr="001E7FFD"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 xml:space="preserve">среда                          </w:t>
      </w:r>
      <w:r>
        <w:rPr>
          <w:rFonts w:ascii="Times New Roman" w:hAnsi="Times New Roman" w:cs="Times New Roman"/>
          <w:sz w:val="28"/>
          <w:szCs w:val="28"/>
        </w:rPr>
        <w:t xml:space="preserve">    </w:t>
      </w:r>
      <w:r w:rsidR="006E3071">
        <w:rPr>
          <w:rFonts w:ascii="Times New Roman" w:hAnsi="Times New Roman" w:cs="Times New Roman"/>
          <w:sz w:val="28"/>
          <w:szCs w:val="28"/>
        </w:rPr>
        <w:t>с</w:t>
      </w:r>
      <w:r w:rsidR="00A05C76" w:rsidRPr="001E7FFD">
        <w:rPr>
          <w:rFonts w:ascii="Times New Roman" w:hAnsi="Times New Roman" w:cs="Times New Roman"/>
          <w:sz w:val="28"/>
          <w:szCs w:val="28"/>
        </w:rPr>
        <w:t xml:space="preserve"> 9.00 до 17.00</w:t>
      </w:r>
    </w:p>
    <w:p w:rsidR="00A05C76" w:rsidRPr="001E7FFD"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четв</w:t>
      </w:r>
      <w:r w:rsidR="001E7FFD">
        <w:rPr>
          <w:rFonts w:ascii="Times New Roman" w:hAnsi="Times New Roman" w:cs="Times New Roman"/>
          <w:sz w:val="28"/>
          <w:szCs w:val="28"/>
        </w:rPr>
        <w:t xml:space="preserve">ерг                         </w:t>
      </w:r>
      <w:r w:rsidR="006E3071">
        <w:rPr>
          <w:rFonts w:ascii="Times New Roman" w:hAnsi="Times New Roman" w:cs="Times New Roman"/>
          <w:sz w:val="28"/>
          <w:szCs w:val="28"/>
        </w:rPr>
        <w:t xml:space="preserve"> </w:t>
      </w:r>
      <w:r>
        <w:rPr>
          <w:rFonts w:ascii="Times New Roman" w:hAnsi="Times New Roman" w:cs="Times New Roman"/>
          <w:sz w:val="28"/>
          <w:szCs w:val="28"/>
        </w:rPr>
        <w:t xml:space="preserve"> </w:t>
      </w:r>
      <w:r w:rsidR="006E3071">
        <w:rPr>
          <w:rFonts w:ascii="Times New Roman" w:hAnsi="Times New Roman" w:cs="Times New Roman"/>
          <w:sz w:val="28"/>
          <w:szCs w:val="28"/>
        </w:rPr>
        <w:t>с</w:t>
      </w:r>
      <w:r w:rsidR="00A05C76" w:rsidRPr="001E7FFD">
        <w:rPr>
          <w:rFonts w:ascii="Times New Roman" w:hAnsi="Times New Roman" w:cs="Times New Roman"/>
          <w:sz w:val="28"/>
          <w:szCs w:val="28"/>
        </w:rPr>
        <w:t xml:space="preserve"> 12.00 до 20.00</w:t>
      </w:r>
    </w:p>
    <w:p w:rsidR="004127F8"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пятн</w:t>
      </w:r>
      <w:r w:rsidR="001E7FFD">
        <w:rPr>
          <w:rFonts w:ascii="Times New Roman" w:hAnsi="Times New Roman" w:cs="Times New Roman"/>
          <w:sz w:val="28"/>
          <w:szCs w:val="28"/>
        </w:rPr>
        <w:t xml:space="preserve">ица                         </w:t>
      </w:r>
      <w:r>
        <w:rPr>
          <w:rFonts w:ascii="Times New Roman" w:hAnsi="Times New Roman" w:cs="Times New Roman"/>
          <w:sz w:val="28"/>
          <w:szCs w:val="28"/>
        </w:rPr>
        <w:t xml:space="preserve"> </w:t>
      </w:r>
      <w:r w:rsidR="006E3071">
        <w:rPr>
          <w:rFonts w:ascii="Times New Roman" w:hAnsi="Times New Roman" w:cs="Times New Roman"/>
          <w:sz w:val="28"/>
          <w:szCs w:val="28"/>
        </w:rPr>
        <w:t>с</w:t>
      </w:r>
      <w:r w:rsidR="00A05C76" w:rsidRPr="001E7FFD">
        <w:rPr>
          <w:rFonts w:ascii="Times New Roman" w:hAnsi="Times New Roman" w:cs="Times New Roman"/>
          <w:sz w:val="28"/>
          <w:szCs w:val="28"/>
        </w:rPr>
        <w:t xml:space="preserve"> 8.00 до 16.00         </w:t>
      </w:r>
    </w:p>
    <w:p w:rsidR="00A05C76" w:rsidRPr="001E7FFD"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суб</w:t>
      </w:r>
      <w:r w:rsidR="001E7FFD">
        <w:rPr>
          <w:rFonts w:ascii="Times New Roman" w:hAnsi="Times New Roman" w:cs="Times New Roman"/>
          <w:sz w:val="28"/>
          <w:szCs w:val="28"/>
        </w:rPr>
        <w:t xml:space="preserve">бота                        </w:t>
      </w:r>
      <w:r>
        <w:rPr>
          <w:rFonts w:ascii="Times New Roman" w:hAnsi="Times New Roman" w:cs="Times New Roman"/>
          <w:sz w:val="28"/>
          <w:szCs w:val="28"/>
        </w:rPr>
        <w:t xml:space="preserve">   </w:t>
      </w:r>
      <w:r w:rsidR="006E3071">
        <w:rPr>
          <w:rFonts w:ascii="Times New Roman" w:hAnsi="Times New Roman" w:cs="Times New Roman"/>
          <w:sz w:val="28"/>
          <w:szCs w:val="28"/>
        </w:rPr>
        <w:t>с</w:t>
      </w:r>
      <w:r w:rsidR="00A05C76" w:rsidRPr="001E7FFD">
        <w:rPr>
          <w:rFonts w:ascii="Times New Roman" w:hAnsi="Times New Roman" w:cs="Times New Roman"/>
          <w:sz w:val="28"/>
          <w:szCs w:val="28"/>
        </w:rPr>
        <w:t xml:space="preserve"> 9.00 до 17.00</w:t>
      </w:r>
    </w:p>
    <w:p w:rsidR="00A05C76" w:rsidRPr="005556A7" w:rsidRDefault="00A05C76" w:rsidP="004127F8">
      <w:pPr>
        <w:widowControl w:val="0"/>
        <w:autoSpaceDE w:val="0"/>
        <w:autoSpaceDN w:val="0"/>
        <w:adjustRightInd w:val="0"/>
        <w:spacing w:after="0" w:line="240" w:lineRule="auto"/>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Прием ведется без перерыва на обед.</w:t>
      </w:r>
    </w:p>
    <w:p w:rsidR="00A05C76" w:rsidRPr="005556A7" w:rsidRDefault="00321C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Справочный телефон (8 4472</w:t>
      </w:r>
      <w:r w:rsidR="00A05C76" w:rsidRPr="005556A7">
        <w:rPr>
          <w:rFonts w:ascii="Times New Roman" w:hAnsi="Times New Roman" w:cs="Times New Roman"/>
          <w:sz w:val="28"/>
          <w:szCs w:val="28"/>
        </w:rPr>
        <w:t xml:space="preserve">) </w:t>
      </w:r>
      <w:r w:rsidRPr="005556A7">
        <w:rPr>
          <w:rFonts w:ascii="Times New Roman" w:hAnsi="Times New Roman" w:cs="Times New Roman"/>
          <w:sz w:val="28"/>
          <w:szCs w:val="28"/>
        </w:rPr>
        <w:t xml:space="preserve"> 3-72-35</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Волгоградской области (Управление </w:t>
      </w:r>
      <w:proofErr w:type="spellStart"/>
      <w:r w:rsidRPr="005556A7">
        <w:rPr>
          <w:rFonts w:ascii="Times New Roman" w:hAnsi="Times New Roman" w:cs="Times New Roman"/>
          <w:sz w:val="28"/>
          <w:szCs w:val="28"/>
        </w:rPr>
        <w:t>Росреестра</w:t>
      </w:r>
      <w:proofErr w:type="spellEnd"/>
      <w:r w:rsidRPr="005556A7">
        <w:rPr>
          <w:rFonts w:ascii="Times New Roman" w:hAnsi="Times New Roman" w:cs="Times New Roman"/>
          <w:sz w:val="28"/>
          <w:szCs w:val="28"/>
        </w:rPr>
        <w:t xml:space="preserve"> по Волгоградской области, </w:t>
      </w:r>
      <w:r w:rsidR="00321CE4" w:rsidRPr="005556A7">
        <w:rPr>
          <w:rFonts w:ascii="Times New Roman" w:hAnsi="Times New Roman" w:cs="Times New Roman"/>
          <w:sz w:val="28"/>
          <w:szCs w:val="28"/>
        </w:rPr>
        <w:t xml:space="preserve">Калачевский </w:t>
      </w:r>
      <w:r w:rsidRPr="005556A7">
        <w:rPr>
          <w:rFonts w:ascii="Times New Roman" w:hAnsi="Times New Roman" w:cs="Times New Roman"/>
          <w:sz w:val="28"/>
          <w:szCs w:val="28"/>
        </w:rPr>
        <w:t>отдел).</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Адрес: Волгоградская область, </w:t>
      </w:r>
      <w:r w:rsidR="00321CE4" w:rsidRPr="005556A7">
        <w:rPr>
          <w:rFonts w:ascii="Times New Roman" w:hAnsi="Times New Roman" w:cs="Times New Roman"/>
          <w:sz w:val="28"/>
          <w:szCs w:val="28"/>
        </w:rPr>
        <w:t>г. Калач-на-Дону, ул.Площадь Павших Борцов 7</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График приема заявлений:</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6E3071" w:rsidRPr="001E7FFD" w:rsidRDefault="006E3071" w:rsidP="004127F8">
      <w:pPr>
        <w:pStyle w:val="ConsPlusCell"/>
        <w:rPr>
          <w:rFonts w:ascii="Times New Roman" w:hAnsi="Times New Roman" w:cs="Times New Roman"/>
          <w:sz w:val="28"/>
          <w:szCs w:val="28"/>
        </w:rPr>
      </w:pPr>
      <w:r w:rsidRPr="001E7FFD">
        <w:rPr>
          <w:rFonts w:ascii="Times New Roman" w:hAnsi="Times New Roman" w:cs="Times New Roman"/>
          <w:sz w:val="28"/>
          <w:szCs w:val="28"/>
        </w:rPr>
        <w:t>втор</w:t>
      </w:r>
      <w:r>
        <w:rPr>
          <w:rFonts w:ascii="Times New Roman" w:hAnsi="Times New Roman" w:cs="Times New Roman"/>
          <w:sz w:val="28"/>
          <w:szCs w:val="28"/>
        </w:rPr>
        <w:t xml:space="preserve">ник                                с </w:t>
      </w:r>
      <w:r w:rsidRPr="001E7FFD">
        <w:rPr>
          <w:rFonts w:ascii="Times New Roman" w:hAnsi="Times New Roman" w:cs="Times New Roman"/>
          <w:sz w:val="28"/>
          <w:szCs w:val="28"/>
        </w:rPr>
        <w:t xml:space="preserve">9.00 до 17.00  </w:t>
      </w:r>
      <w:r w:rsidR="004127F8">
        <w:rPr>
          <w:rFonts w:ascii="Times New Roman" w:hAnsi="Times New Roman" w:cs="Times New Roman"/>
          <w:sz w:val="28"/>
          <w:szCs w:val="28"/>
        </w:rPr>
        <w:t xml:space="preserve">                                      </w:t>
      </w:r>
      <w:r w:rsidRPr="001E7FFD">
        <w:rPr>
          <w:rFonts w:ascii="Times New Roman" w:hAnsi="Times New Roman" w:cs="Times New Roman"/>
          <w:sz w:val="28"/>
          <w:szCs w:val="28"/>
        </w:rPr>
        <w:t xml:space="preserve">                   среда                          </w:t>
      </w:r>
      <w:r w:rsidR="004127F8">
        <w:rPr>
          <w:rFonts w:ascii="Times New Roman" w:hAnsi="Times New Roman" w:cs="Times New Roman"/>
          <w:sz w:val="28"/>
          <w:szCs w:val="28"/>
        </w:rPr>
        <w:t xml:space="preserve">         </w:t>
      </w:r>
      <w:r w:rsidRPr="001E7FFD">
        <w:rPr>
          <w:rFonts w:ascii="Times New Roman" w:hAnsi="Times New Roman" w:cs="Times New Roman"/>
          <w:sz w:val="28"/>
          <w:szCs w:val="28"/>
        </w:rPr>
        <w:t xml:space="preserve"> </w:t>
      </w:r>
      <w:r>
        <w:rPr>
          <w:rFonts w:ascii="Times New Roman" w:hAnsi="Times New Roman" w:cs="Times New Roman"/>
          <w:sz w:val="28"/>
          <w:szCs w:val="28"/>
        </w:rPr>
        <w:t>с</w:t>
      </w:r>
      <w:r w:rsidRPr="001E7FFD">
        <w:rPr>
          <w:rFonts w:ascii="Times New Roman" w:hAnsi="Times New Roman" w:cs="Times New Roman"/>
          <w:sz w:val="28"/>
          <w:szCs w:val="28"/>
        </w:rPr>
        <w:t xml:space="preserve"> 9.00 до 17.00</w:t>
      </w:r>
    </w:p>
    <w:p w:rsidR="006E3071" w:rsidRPr="001E7FFD" w:rsidRDefault="006E3071" w:rsidP="004127F8">
      <w:pPr>
        <w:pStyle w:val="ConsPlusCell"/>
        <w:rPr>
          <w:rFonts w:ascii="Times New Roman" w:hAnsi="Times New Roman" w:cs="Times New Roman"/>
          <w:sz w:val="28"/>
          <w:szCs w:val="28"/>
        </w:rPr>
      </w:pPr>
      <w:r w:rsidRPr="001E7FFD">
        <w:rPr>
          <w:rFonts w:ascii="Times New Roman" w:hAnsi="Times New Roman" w:cs="Times New Roman"/>
          <w:sz w:val="28"/>
          <w:szCs w:val="28"/>
        </w:rPr>
        <w:t>четв</w:t>
      </w:r>
      <w:r>
        <w:rPr>
          <w:rFonts w:ascii="Times New Roman" w:hAnsi="Times New Roman" w:cs="Times New Roman"/>
          <w:sz w:val="28"/>
          <w:szCs w:val="28"/>
        </w:rPr>
        <w:t>ерг                                 с</w:t>
      </w:r>
      <w:r w:rsidRPr="001E7FFD">
        <w:rPr>
          <w:rFonts w:ascii="Times New Roman" w:hAnsi="Times New Roman" w:cs="Times New Roman"/>
          <w:sz w:val="28"/>
          <w:szCs w:val="28"/>
        </w:rPr>
        <w:t xml:space="preserve"> 12.00 до 20.00</w:t>
      </w:r>
    </w:p>
    <w:p w:rsidR="004127F8" w:rsidRDefault="006E3071" w:rsidP="004127F8">
      <w:pPr>
        <w:pStyle w:val="ConsPlusCell"/>
        <w:rPr>
          <w:rFonts w:ascii="Times New Roman" w:hAnsi="Times New Roman" w:cs="Times New Roman"/>
          <w:sz w:val="28"/>
          <w:szCs w:val="28"/>
        </w:rPr>
      </w:pPr>
      <w:r w:rsidRPr="001E7FFD">
        <w:rPr>
          <w:rFonts w:ascii="Times New Roman" w:hAnsi="Times New Roman" w:cs="Times New Roman"/>
          <w:sz w:val="28"/>
          <w:szCs w:val="28"/>
        </w:rPr>
        <w:t>пятн</w:t>
      </w:r>
      <w:r>
        <w:rPr>
          <w:rFonts w:ascii="Times New Roman" w:hAnsi="Times New Roman" w:cs="Times New Roman"/>
          <w:sz w:val="28"/>
          <w:szCs w:val="28"/>
        </w:rPr>
        <w:t>ица                                с</w:t>
      </w:r>
      <w:r w:rsidRPr="001E7FFD">
        <w:rPr>
          <w:rFonts w:ascii="Times New Roman" w:hAnsi="Times New Roman" w:cs="Times New Roman"/>
          <w:sz w:val="28"/>
          <w:szCs w:val="28"/>
        </w:rPr>
        <w:t xml:space="preserve"> 8.00 до 16.00    </w:t>
      </w:r>
    </w:p>
    <w:p w:rsidR="006E3071" w:rsidRPr="001E7FFD" w:rsidRDefault="006E3071" w:rsidP="004127F8">
      <w:pPr>
        <w:pStyle w:val="ConsPlusCell"/>
        <w:rPr>
          <w:rFonts w:ascii="Times New Roman" w:hAnsi="Times New Roman" w:cs="Times New Roman"/>
          <w:sz w:val="28"/>
          <w:szCs w:val="28"/>
        </w:rPr>
      </w:pPr>
      <w:r w:rsidRPr="001E7FFD">
        <w:rPr>
          <w:rFonts w:ascii="Times New Roman" w:hAnsi="Times New Roman" w:cs="Times New Roman"/>
          <w:sz w:val="28"/>
          <w:szCs w:val="28"/>
        </w:rPr>
        <w:t>суб</w:t>
      </w:r>
      <w:r>
        <w:rPr>
          <w:rFonts w:ascii="Times New Roman" w:hAnsi="Times New Roman" w:cs="Times New Roman"/>
          <w:sz w:val="28"/>
          <w:szCs w:val="28"/>
        </w:rPr>
        <w:t xml:space="preserve">бота                              </w:t>
      </w:r>
      <w:r w:rsidR="004127F8">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1E7FFD">
        <w:rPr>
          <w:rFonts w:ascii="Times New Roman" w:hAnsi="Times New Roman" w:cs="Times New Roman"/>
          <w:sz w:val="28"/>
          <w:szCs w:val="28"/>
        </w:rPr>
        <w:t xml:space="preserve"> 9.00 до 17.00</w:t>
      </w:r>
    </w:p>
    <w:p w:rsidR="006E3071" w:rsidRPr="005556A7" w:rsidRDefault="006E3071" w:rsidP="006E3071">
      <w:pPr>
        <w:widowControl w:val="0"/>
        <w:autoSpaceDE w:val="0"/>
        <w:autoSpaceDN w:val="0"/>
        <w:adjustRightInd w:val="0"/>
        <w:spacing w:after="0" w:line="240" w:lineRule="auto"/>
        <w:rPr>
          <w:rFonts w:ascii="Times New Roman" w:hAnsi="Times New Roman" w:cs="Times New Roman"/>
          <w:sz w:val="28"/>
          <w:szCs w:val="28"/>
        </w:rPr>
      </w:pPr>
    </w:p>
    <w:p w:rsidR="00A05C76" w:rsidRPr="005556A7" w:rsidRDefault="00A05C76">
      <w:pPr>
        <w:pStyle w:val="ConsPlusCell"/>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Прием ведется без перерыва на обед.</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Справочный телефон: (8 </w:t>
      </w:r>
      <w:r w:rsidR="00321CE4" w:rsidRPr="005556A7">
        <w:rPr>
          <w:rFonts w:ascii="Times New Roman" w:hAnsi="Times New Roman" w:cs="Times New Roman"/>
          <w:sz w:val="28"/>
          <w:szCs w:val="28"/>
        </w:rPr>
        <w:t>4472</w:t>
      </w:r>
      <w:r w:rsidRPr="005556A7">
        <w:rPr>
          <w:rFonts w:ascii="Times New Roman" w:hAnsi="Times New Roman" w:cs="Times New Roman"/>
          <w:sz w:val="28"/>
          <w:szCs w:val="28"/>
        </w:rPr>
        <w:t xml:space="preserve">) </w:t>
      </w:r>
      <w:r w:rsidR="00321CE4" w:rsidRPr="005556A7">
        <w:rPr>
          <w:rFonts w:ascii="Times New Roman" w:hAnsi="Times New Roman" w:cs="Times New Roman"/>
          <w:sz w:val="28"/>
          <w:szCs w:val="28"/>
        </w:rPr>
        <w:t>3-10-34</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Адрес электронной службы:</w:t>
      </w:r>
    </w:p>
    <w:p w:rsidR="00A05C76" w:rsidRPr="005556A7" w:rsidRDefault="00321C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Filial09</w:t>
      </w:r>
      <w:r w:rsidR="00A05C76" w:rsidRPr="005556A7">
        <w:rPr>
          <w:rFonts w:ascii="Times New Roman" w:hAnsi="Times New Roman" w:cs="Times New Roman"/>
          <w:sz w:val="28"/>
          <w:szCs w:val="28"/>
        </w:rPr>
        <w:t>@voru.ru.</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1.3.2. Информация о порядке предоставления муниципальной услуги выдается: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непосредственно в </w:t>
      </w:r>
      <w:proofErr w:type="spellStart"/>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proofErr w:type="spellEnd"/>
      <w:r w:rsidRPr="005556A7">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 использованием средств телефонной связи;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sidR="00321CE4" w:rsidRPr="005556A7">
        <w:rPr>
          <w:rFonts w:ascii="Times New Roman" w:hAnsi="Times New Roman" w:cs="Times New Roman"/>
          <w:sz w:val="28"/>
          <w:szCs w:val="28"/>
        </w:rPr>
        <w:t xml:space="preserve">Калачевского </w:t>
      </w:r>
      <w:r w:rsidRPr="005556A7">
        <w:rPr>
          <w:rFonts w:ascii="Times New Roman" w:hAnsi="Times New Roman" w:cs="Times New Roman"/>
          <w:sz w:val="28"/>
          <w:szCs w:val="28"/>
        </w:rPr>
        <w:t>муниципального района Волгоградской области размещается следующая информация: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образцы заявлений, необходимых для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месторасположение, график (режим) работы, номера телефонов органов, в которых заявители могут получить документы, необходимые для получения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основания отказа в предоставлении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1.3.5. При ответах на телефонные звонки и устные обращения специалисты </w:t>
      </w:r>
      <w:proofErr w:type="spellStart"/>
      <w:r w:rsidR="005A02ED">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1.3.6.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09"/>
      <w:bookmarkEnd w:id="3"/>
      <w:r w:rsidRPr="005556A7">
        <w:rPr>
          <w:rFonts w:ascii="Times New Roman" w:hAnsi="Times New Roman" w:cs="Times New Roman"/>
          <w:sz w:val="28"/>
          <w:szCs w:val="28"/>
        </w:rPr>
        <w:t>1.4. Порядок информирования о ходе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 xml:space="preserve">1.4.1. Информирование заявителей о ходе предоставления муниципальной услуги осуществляется специалистом </w:t>
      </w:r>
      <w:proofErr w:type="spellStart"/>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proofErr w:type="spellEnd"/>
      <w:r w:rsidR="005A02ED">
        <w:rPr>
          <w:rFonts w:ascii="Times New Roman" w:hAnsi="Times New Roman" w:cs="Times New Roman"/>
          <w:sz w:val="28"/>
          <w:szCs w:val="28"/>
        </w:rPr>
        <w:t>,</w:t>
      </w:r>
      <w:r w:rsidRPr="005556A7">
        <w:rPr>
          <w:rFonts w:ascii="Times New Roman" w:hAnsi="Times New Roman" w:cs="Times New Roman"/>
          <w:sz w:val="28"/>
          <w:szCs w:val="28"/>
        </w:rPr>
        <w:t xml:space="preserve"> ответственным за предоставление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 устной форме лично;</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 устной форме по телефону;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 письменном виде, в том числе по электронной почте.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Индивидуальное устное информирование осуществляется специалистом </w:t>
      </w:r>
      <w:proofErr w:type="spellStart"/>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proofErr w:type="spellEnd"/>
      <w:r w:rsidRPr="005556A7">
        <w:rPr>
          <w:rFonts w:ascii="Times New Roman" w:hAnsi="Times New Roman" w:cs="Times New Roman"/>
          <w:sz w:val="28"/>
          <w:szCs w:val="28"/>
        </w:rPr>
        <w:t>, ответственным за предоставление муниципальной услуги, при обращении заявителей за информацией: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лично (через представителя, чьи полномочия удостоверены в соответствии с законодательством);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 телефону.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Индивидуальное устное информирование по телефону специалист </w:t>
      </w:r>
      <w:proofErr w:type="spellStart"/>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r w:rsidRPr="005556A7">
        <w:rPr>
          <w:rFonts w:ascii="Times New Roman" w:hAnsi="Times New Roman" w:cs="Times New Roman"/>
          <w:sz w:val="28"/>
          <w:szCs w:val="28"/>
        </w:rPr>
        <w:t>осуществляет</w:t>
      </w:r>
      <w:proofErr w:type="spellEnd"/>
      <w:r w:rsidRPr="005556A7">
        <w:rPr>
          <w:rFonts w:ascii="Times New Roman" w:hAnsi="Times New Roman" w:cs="Times New Roman"/>
          <w:sz w:val="28"/>
          <w:szCs w:val="28"/>
        </w:rPr>
        <w:t xml:space="preserve"> не более 5 минут.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В случае если подготовка ответа требует продолжительного времени, </w:t>
      </w:r>
      <w:r w:rsidR="00321CE4" w:rsidRPr="005556A7">
        <w:rPr>
          <w:rFonts w:ascii="Times New Roman" w:hAnsi="Times New Roman" w:cs="Times New Roman"/>
          <w:sz w:val="28"/>
          <w:szCs w:val="28"/>
        </w:rPr>
        <w:t xml:space="preserve">специалист </w:t>
      </w:r>
      <w:proofErr w:type="spellStart"/>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proofErr w:type="spellEnd"/>
      <w:r w:rsidR="005A02ED">
        <w:rPr>
          <w:rFonts w:ascii="Times New Roman" w:hAnsi="Times New Roman" w:cs="Times New Roman"/>
          <w:sz w:val="28"/>
          <w:szCs w:val="28"/>
        </w:rPr>
        <w:t>,</w:t>
      </w:r>
      <w:r w:rsidRPr="005556A7">
        <w:rPr>
          <w:rFonts w:ascii="Times New Roman" w:hAnsi="Times New Roman" w:cs="Times New Roman"/>
          <w:sz w:val="28"/>
          <w:szCs w:val="28"/>
        </w:rPr>
        <w:t xml:space="preserve"> осуществляющий индивидуальное устное информирование, может предложить заявителю обратиться за необходимой информацией в письменном виде.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Индивидуальное письменное информирование при обращении заявителя в администрацию </w:t>
      </w:r>
      <w:r w:rsidR="00321CE4"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осуществляется в соответствии с Федеральным </w:t>
      </w:r>
      <w:hyperlink r:id="rId8"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N 59-ФЗ </w:t>
      </w:r>
      <w:r w:rsidR="009F20B2">
        <w:rPr>
          <w:rFonts w:ascii="Times New Roman" w:hAnsi="Times New Roman" w:cs="Times New Roman"/>
          <w:sz w:val="28"/>
          <w:szCs w:val="28"/>
        </w:rPr>
        <w:t xml:space="preserve">от 02.05.2006г. </w:t>
      </w:r>
      <w:r w:rsidRPr="005556A7">
        <w:rPr>
          <w:rFonts w:ascii="Times New Roman" w:hAnsi="Times New Roman" w:cs="Times New Roman"/>
          <w:sz w:val="28"/>
          <w:szCs w:val="28"/>
        </w:rPr>
        <w:t>"О порядке рассмотрения обращений граждан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1.4.2. Информация о сроке завершения оформления документов и возможности их получения заявителю сообщается при подаче документов.</w:t>
      </w:r>
    </w:p>
    <w:p w:rsidR="00A05C76" w:rsidRDefault="00A05C76" w:rsidP="00696A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1.4.3.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w:t>
      </w:r>
      <w:r w:rsidR="00696AA9">
        <w:rPr>
          <w:rFonts w:ascii="Times New Roman" w:hAnsi="Times New Roman" w:cs="Times New Roman"/>
          <w:sz w:val="28"/>
          <w:szCs w:val="28"/>
        </w:rPr>
        <w:t xml:space="preserve">в </w:t>
      </w:r>
      <w:proofErr w:type="spellStart"/>
      <w:r w:rsidR="00696AA9" w:rsidRPr="005556A7">
        <w:rPr>
          <w:rFonts w:ascii="Times New Roman" w:hAnsi="Times New Roman" w:cs="Times New Roman"/>
          <w:sz w:val="28"/>
          <w:szCs w:val="28"/>
        </w:rPr>
        <w:t>К</w:t>
      </w:r>
      <w:r w:rsidR="00696AA9">
        <w:rPr>
          <w:rFonts w:ascii="Times New Roman" w:hAnsi="Times New Roman" w:cs="Times New Roman"/>
          <w:sz w:val="28"/>
          <w:szCs w:val="28"/>
        </w:rPr>
        <w:t>УМИиЗР</w:t>
      </w:r>
      <w:proofErr w:type="spellEnd"/>
      <w:r w:rsidR="00696AA9">
        <w:rPr>
          <w:rFonts w:ascii="Times New Roman" w:hAnsi="Times New Roman" w:cs="Times New Roman"/>
          <w:sz w:val="28"/>
          <w:szCs w:val="28"/>
        </w:rPr>
        <w:t>.</w:t>
      </w:r>
    </w:p>
    <w:p w:rsidR="005A02ED" w:rsidRPr="005556A7" w:rsidRDefault="005A02ED" w:rsidP="00696AA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556A7">
        <w:rPr>
          <w:rFonts w:ascii="Times New Roman" w:hAnsi="Times New Roman" w:cs="Times New Roman"/>
          <w:sz w:val="28"/>
          <w:szCs w:val="28"/>
        </w:rPr>
        <w:t>2. Стандарт предоставления муниципальной услуги</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2.1. Наименование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321CE4"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2.2. Наименование исполнителя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Муниципальная услуга "Предоставление земельных участков из категории земель сельскохозяйственного назначения, находящихся в муниципальной собственности </w:t>
      </w:r>
      <w:r w:rsidR="00321CE4"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предоставляется администрацией </w:t>
      </w:r>
      <w:r w:rsidR="00EE29A9"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при участии: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 xml:space="preserve">- </w:t>
      </w:r>
      <w:proofErr w:type="spellStart"/>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proofErr w:type="spellEnd"/>
      <w:r w:rsidR="009F20B2">
        <w:rPr>
          <w:rFonts w:ascii="Times New Roman" w:hAnsi="Times New Roman" w:cs="Times New Roman"/>
          <w:sz w:val="28"/>
          <w:szCs w:val="28"/>
        </w:rPr>
        <w:t xml:space="preserve"> </w:t>
      </w:r>
      <w:r w:rsidR="005A02ED">
        <w:rPr>
          <w:rFonts w:ascii="Times New Roman" w:hAnsi="Times New Roman" w:cs="Times New Roman"/>
          <w:sz w:val="28"/>
          <w:szCs w:val="28"/>
        </w:rPr>
        <w:t xml:space="preserve">администрации </w:t>
      </w:r>
      <w:r w:rsidR="00EE29A9" w:rsidRPr="005556A7">
        <w:rPr>
          <w:rFonts w:ascii="Times New Roman" w:hAnsi="Times New Roman" w:cs="Times New Roman"/>
          <w:sz w:val="28"/>
          <w:szCs w:val="28"/>
        </w:rPr>
        <w:t xml:space="preserve">Калачевского </w:t>
      </w:r>
      <w:r w:rsidRPr="005556A7">
        <w:rPr>
          <w:rFonts w:ascii="Times New Roman" w:hAnsi="Times New Roman" w:cs="Times New Roman"/>
          <w:sz w:val="28"/>
          <w:szCs w:val="28"/>
        </w:rPr>
        <w:t>муниципального района Волгоградской области;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коллегиального органа - комиссии по проведению торгов в форме открытого аукциона по продаже права аренды, в собственность земельных участков из земель населенных пунктов и сельскохозяйственного назначения, а также других категорий (далее именуется - комиссия), которая осуществляет рассмотрение заявок и документов заявителей и проведение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2.3. Конечный результат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При положительном решении: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заключение договора аренды, купли-продажи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При отрицательном решении: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принятие решения об отказе в проведении торгов.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2.4. Сроки предоставления муниципальной услуги устанавливаются в соответствии с действующим законодательством</w:t>
      </w:r>
      <w:r w:rsidR="005A02ED">
        <w:rPr>
          <w:rFonts w:ascii="Times New Roman" w:hAnsi="Times New Roman" w:cs="Times New Roman"/>
          <w:sz w:val="28"/>
          <w:szCs w:val="28"/>
        </w:rPr>
        <w:t xml:space="preserve"> Российской Федерации</w:t>
      </w:r>
      <w:r w:rsidRPr="005556A7">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2.4.1. Извещение о проведении торгов в форме открытого аукциона (далее - аукцион) по продаже права на заключение договора аренды земельного участка подается в районную общественно политическую газету "</w:t>
      </w:r>
      <w:r w:rsidR="005556A7">
        <w:rPr>
          <w:rFonts w:ascii="Times New Roman" w:hAnsi="Times New Roman" w:cs="Times New Roman"/>
          <w:sz w:val="28"/>
          <w:szCs w:val="28"/>
        </w:rPr>
        <w:t>Борьба</w:t>
      </w:r>
      <w:r w:rsidRPr="005556A7">
        <w:rPr>
          <w:rFonts w:ascii="Times New Roman" w:hAnsi="Times New Roman" w:cs="Times New Roman"/>
          <w:sz w:val="28"/>
          <w:szCs w:val="28"/>
        </w:rPr>
        <w:t>", областную газету "Волгоградская правда" организатором торгов не менее чем за 30 дней до их проведения.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2.4.2. Договор купли-продажи, аренды земельного участка заключается и подписывается сторонами не позднее 5 дней после завершения торгов и оформления протокола.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2.5. Правовые основания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Предоставление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5556A7">
        <w:rPr>
          <w:rFonts w:ascii="Times New Roman" w:hAnsi="Times New Roman" w:cs="Times New Roman"/>
          <w:sz w:val="28"/>
          <w:szCs w:val="28"/>
        </w:rPr>
        <w:t xml:space="preserve">Калачевского </w:t>
      </w:r>
      <w:r w:rsidRPr="005556A7">
        <w:rPr>
          <w:rFonts w:ascii="Times New Roman" w:hAnsi="Times New Roman" w:cs="Times New Roman"/>
          <w:sz w:val="28"/>
          <w:szCs w:val="28"/>
        </w:rPr>
        <w:t>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осуществляется в соответствии со следующими нормативными правовыми актами: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Земельным </w:t>
      </w:r>
      <w:hyperlink r:id="rId9" w:history="1">
        <w:r w:rsidRPr="005556A7">
          <w:rPr>
            <w:rFonts w:ascii="Times New Roman" w:hAnsi="Times New Roman" w:cs="Times New Roman"/>
            <w:color w:val="0000FF"/>
            <w:sz w:val="28"/>
            <w:szCs w:val="28"/>
          </w:rPr>
          <w:t>кодексом</w:t>
        </w:r>
      </w:hyperlink>
      <w:r w:rsidRPr="005556A7">
        <w:rPr>
          <w:rFonts w:ascii="Times New Roman" w:hAnsi="Times New Roman" w:cs="Times New Roman"/>
          <w:sz w:val="28"/>
          <w:szCs w:val="28"/>
        </w:rPr>
        <w:t xml:space="preserve"> Российской Федерации от 25 октября 2001 года N 136-ФЗ;</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0"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1"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24 июля 2002 г. N 101-ФЗ "Об обороте земель сельскохозяйственного назначения";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2"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24 июля 2007 года N 221-ФЗ "О государственном кадастре недвижимости";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3"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4"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5"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6 октября 2003 г. N 131-ФЗ "Об общих </w:t>
      </w:r>
      <w:r w:rsidRPr="005556A7">
        <w:rPr>
          <w:rFonts w:ascii="Times New Roman" w:hAnsi="Times New Roman" w:cs="Times New Roman"/>
          <w:sz w:val="28"/>
          <w:szCs w:val="28"/>
        </w:rPr>
        <w:lastRenderedPageBreak/>
        <w:t>принципах организации местного самоуправления в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6"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7"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29 июля 1998 года N 135-ФЗ "Об оценочной деятельности в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r:id="rId18" w:history="1">
        <w:r w:rsidRPr="005556A7">
          <w:rPr>
            <w:rFonts w:ascii="Times New Roman" w:hAnsi="Times New Roman" w:cs="Times New Roman"/>
            <w:color w:val="0000FF"/>
            <w:sz w:val="28"/>
            <w:szCs w:val="28"/>
          </w:rPr>
          <w:t>постановлением</w:t>
        </w:r>
      </w:hyperlink>
      <w:r w:rsidRPr="005556A7">
        <w:rPr>
          <w:rFonts w:ascii="Times New Roman" w:hAnsi="Times New Roman" w:cs="Times New Roman"/>
          <w:sz w:val="28"/>
          <w:szCs w:val="28"/>
        </w:rPr>
        <w:t xml:space="preserve"> Правительства РФ от 11 ноября 2002 года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r:id="rId19" w:history="1">
        <w:r w:rsidRPr="005556A7">
          <w:rPr>
            <w:rFonts w:ascii="Times New Roman" w:hAnsi="Times New Roman" w:cs="Times New Roman"/>
            <w:color w:val="0000FF"/>
            <w:sz w:val="28"/>
            <w:szCs w:val="28"/>
          </w:rPr>
          <w:t>постановлением</w:t>
        </w:r>
      </w:hyperlink>
      <w:r w:rsidRPr="005556A7">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r:id="rId20"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Волгоградской области от 17 июля 2003 г. N 855-ОД "Об обороте земель сельскохозяйственного назначения в Волгоградской области";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r:id="rId21" w:history="1">
        <w:r w:rsidRPr="005556A7">
          <w:rPr>
            <w:rFonts w:ascii="Times New Roman" w:hAnsi="Times New Roman" w:cs="Times New Roman"/>
            <w:color w:val="0000FF"/>
            <w:sz w:val="28"/>
            <w:szCs w:val="28"/>
          </w:rPr>
          <w:t>Уставом</w:t>
        </w:r>
      </w:hyperlink>
      <w:r w:rsidR="00B11CDC">
        <w:t xml:space="preserve"> </w:t>
      </w:r>
      <w:r w:rsid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иными нормативными правовыми актами;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7"/>
      <w:bookmarkEnd w:id="4"/>
      <w:r w:rsidRPr="005556A7">
        <w:rPr>
          <w:rFonts w:ascii="Times New Roman" w:hAnsi="Times New Roman" w:cs="Times New Roman"/>
          <w:sz w:val="28"/>
          <w:szCs w:val="28"/>
        </w:rPr>
        <w:t>2.6. Перечень документов, необходимых для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w:anchor="Par372" w:history="1">
        <w:r w:rsidRPr="005556A7">
          <w:rPr>
            <w:rFonts w:ascii="Times New Roman" w:hAnsi="Times New Roman" w:cs="Times New Roman"/>
            <w:color w:val="0000FF"/>
            <w:sz w:val="28"/>
            <w:szCs w:val="28"/>
          </w:rPr>
          <w:t>заявка</w:t>
        </w:r>
      </w:hyperlink>
      <w:r w:rsidRPr="005556A7">
        <w:rPr>
          <w:rFonts w:ascii="Times New Roman" w:hAnsi="Times New Roman" w:cs="Times New Roman"/>
          <w:sz w:val="28"/>
          <w:szCs w:val="28"/>
        </w:rPr>
        <w:t xml:space="preserve"> на участие в аукционе (приложение 1);</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физическое лицо предъявляет документ, удостоверяющий личность;</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платежный документ с отметкой банка плательщика об исполнении перечисления заявителями установленного в извещении о проведении торгов задатка;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доверенность в случае подачи заявления представителем заявителя;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w:anchor="Par472" w:history="1">
        <w:r w:rsidRPr="005556A7">
          <w:rPr>
            <w:rFonts w:ascii="Times New Roman" w:hAnsi="Times New Roman" w:cs="Times New Roman"/>
            <w:color w:val="0000FF"/>
            <w:sz w:val="28"/>
            <w:szCs w:val="28"/>
          </w:rPr>
          <w:t>согласие</w:t>
        </w:r>
      </w:hyperlink>
      <w:r w:rsidRPr="005556A7">
        <w:rPr>
          <w:rFonts w:ascii="Times New Roman" w:hAnsi="Times New Roman" w:cs="Times New Roman"/>
          <w:sz w:val="28"/>
          <w:szCs w:val="28"/>
        </w:rPr>
        <w:t xml:space="preserve"> заявителя на обработку персональных данных (приложение 2);</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опись документов.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Заявка и опись представленных документов составляются в 2</w:t>
      </w:r>
      <w:r w:rsidR="006D2D73">
        <w:rPr>
          <w:rFonts w:ascii="Times New Roman" w:hAnsi="Times New Roman" w:cs="Times New Roman"/>
          <w:sz w:val="28"/>
          <w:szCs w:val="28"/>
        </w:rPr>
        <w:t>-х</w:t>
      </w:r>
      <w:r w:rsidRPr="005556A7">
        <w:rPr>
          <w:rFonts w:ascii="Times New Roman" w:hAnsi="Times New Roman" w:cs="Times New Roman"/>
          <w:sz w:val="28"/>
          <w:szCs w:val="28"/>
        </w:rPr>
        <w:t xml:space="preserve"> экземплярах.</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Юридическое лицо дополнительно прилагает к заявке: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нотариально заверенные копии учредительных документов;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нотариально заверенную копию свидетельства о государственной регистрации юридического лица;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РФ).</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56A7">
        <w:rPr>
          <w:rFonts w:ascii="Times New Roman" w:hAnsi="Times New Roman" w:cs="Times New Roman"/>
          <w:sz w:val="28"/>
          <w:szCs w:val="28"/>
        </w:rPr>
        <w:t xml:space="preserve">В соответствии с </w:t>
      </w:r>
      <w:hyperlink r:id="rId22" w:history="1">
        <w:r w:rsidRPr="005556A7">
          <w:rPr>
            <w:rFonts w:ascii="Times New Roman" w:hAnsi="Times New Roman" w:cs="Times New Roman"/>
            <w:color w:val="0000FF"/>
            <w:sz w:val="28"/>
            <w:szCs w:val="28"/>
          </w:rPr>
          <w:t>пунктами 1</w:t>
        </w:r>
      </w:hyperlink>
      <w:r w:rsidRPr="005556A7">
        <w:rPr>
          <w:rFonts w:ascii="Times New Roman" w:hAnsi="Times New Roman" w:cs="Times New Roman"/>
          <w:sz w:val="28"/>
          <w:szCs w:val="28"/>
        </w:rPr>
        <w:t xml:space="preserve"> и </w:t>
      </w:r>
      <w:hyperlink r:id="rId23" w:history="1">
        <w:r w:rsidRPr="005556A7">
          <w:rPr>
            <w:rFonts w:ascii="Times New Roman" w:hAnsi="Times New Roman" w:cs="Times New Roman"/>
            <w:color w:val="0000FF"/>
            <w:sz w:val="28"/>
            <w:szCs w:val="28"/>
          </w:rPr>
          <w:t>2 части 1 статьи 7</w:t>
        </w:r>
      </w:hyperlink>
      <w:r w:rsidRPr="005556A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5556A7">
        <w:rPr>
          <w:rFonts w:ascii="Times New Roman" w:hAnsi="Times New Roman" w:cs="Times New Roman"/>
          <w:sz w:val="28"/>
          <w:szCs w:val="28"/>
        </w:rPr>
        <w:lastRenderedPageBreak/>
        <w:t>возникающие в связи с</w:t>
      </w:r>
      <w:proofErr w:type="gramEnd"/>
      <w:r w:rsidRPr="005556A7">
        <w:rPr>
          <w:rFonts w:ascii="Times New Roman" w:hAnsi="Times New Roman" w:cs="Times New Roman"/>
          <w:sz w:val="28"/>
          <w:szCs w:val="28"/>
        </w:rPr>
        <w:t xml:space="preserve"> предоставлением государственной или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2.7. Основания для отказа в приеме документов: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подача заявления с описью представленных документов по истечении срока его приема, указанного в извещении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2.8. Перечень оснований для приостановления и (или) отказа в предоставлении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2.8.1. В предоставлении муниципальной услуги может быть отказано по следующим основаниям: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2.8.1.1. в случае, если заявитель не допускается к участию в аукционе: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заявка подана лицом, не уполномоченным заявителем на осуществление таких действий;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не подтверждено поступление в установленный срок задатка на счет (счета), указанный в извещении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5556A7">
        <w:rPr>
          <w:rFonts w:ascii="Times New Roman" w:hAnsi="Times New Roman" w:cs="Times New Roman"/>
          <w:sz w:val="28"/>
          <w:szCs w:val="28"/>
        </w:rPr>
        <w:t xml:space="preserve">2.8.1.2. в случае признания аукциона </w:t>
      </w:r>
      <w:proofErr w:type="gramStart"/>
      <w:r w:rsidRPr="005556A7">
        <w:rPr>
          <w:rFonts w:ascii="Times New Roman" w:hAnsi="Times New Roman" w:cs="Times New Roman"/>
          <w:sz w:val="28"/>
          <w:szCs w:val="28"/>
        </w:rPr>
        <w:t>несостоявшимся</w:t>
      </w:r>
      <w:proofErr w:type="gramEnd"/>
      <w:r w:rsidRPr="005556A7">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 аукционе участвовало менее 2</w:t>
      </w:r>
      <w:r w:rsidR="005A02ED">
        <w:rPr>
          <w:rFonts w:ascii="Times New Roman" w:hAnsi="Times New Roman" w:cs="Times New Roman"/>
          <w:sz w:val="28"/>
          <w:szCs w:val="28"/>
        </w:rPr>
        <w:t xml:space="preserve">-х </w:t>
      </w:r>
      <w:r w:rsidRPr="005556A7">
        <w:rPr>
          <w:rFonts w:ascii="Times New Roman" w:hAnsi="Times New Roman" w:cs="Times New Roman"/>
          <w:sz w:val="28"/>
          <w:szCs w:val="28"/>
        </w:rPr>
        <w:t xml:space="preserve"> участников;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ни один из участников аукциона после троекратного объявления начальной цены, начального размера арендной платы не поднял билет;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победитель аукциона уклонился от подписания протокола о результатах аукциона, заключения договора купли-продажи,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2.8.2. Административный регламент "Предоставление земельных участков из категории земель сельскохозяйственного назначения, находящихся в муниципальной собственности </w:t>
      </w:r>
      <w:r w:rsidR="006E3071">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не предусматривает перечень оснований для приостановления услуги.</w:t>
      </w:r>
    </w:p>
    <w:p w:rsidR="00A05C76" w:rsidRPr="006D2D73"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D73">
        <w:rPr>
          <w:rFonts w:ascii="Times New Roman" w:hAnsi="Times New Roman" w:cs="Times New Roman"/>
          <w:sz w:val="28"/>
          <w:szCs w:val="28"/>
        </w:rPr>
        <w:t>2.9. Государственные и муниципальные услуги, необходимые и обязательные для предоставления муниципальной услуги.</w:t>
      </w:r>
    </w:p>
    <w:p w:rsidR="00A05C76" w:rsidRPr="006D2D73"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D73">
        <w:rPr>
          <w:rFonts w:ascii="Times New Roman" w:hAnsi="Times New Roman" w:cs="Times New Roman"/>
          <w:sz w:val="28"/>
          <w:szCs w:val="28"/>
        </w:rPr>
        <w:t xml:space="preserve">Государственными и муниципальными услугами, необходимыми и </w:t>
      </w:r>
      <w:r w:rsidRPr="006D2D73">
        <w:rPr>
          <w:rFonts w:ascii="Times New Roman" w:hAnsi="Times New Roman" w:cs="Times New Roman"/>
          <w:sz w:val="28"/>
          <w:szCs w:val="28"/>
        </w:rPr>
        <w:lastRenderedPageBreak/>
        <w:t xml:space="preserve">обязательными для предоставления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6E3071" w:rsidRPr="006D2D73">
        <w:rPr>
          <w:rFonts w:ascii="Times New Roman" w:hAnsi="Times New Roman" w:cs="Times New Roman"/>
          <w:sz w:val="28"/>
          <w:szCs w:val="28"/>
        </w:rPr>
        <w:t xml:space="preserve">Калачевского </w:t>
      </w:r>
      <w:r w:rsidRPr="006D2D73">
        <w:rPr>
          <w:rFonts w:ascii="Times New Roman" w:hAnsi="Times New Roman" w:cs="Times New Roman"/>
          <w:sz w:val="28"/>
          <w:szCs w:val="28"/>
        </w:rPr>
        <w:t>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являются:</w:t>
      </w:r>
    </w:p>
    <w:p w:rsidR="00A05C76" w:rsidRPr="006D2D73"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D73">
        <w:rPr>
          <w:rFonts w:ascii="Times New Roman" w:hAnsi="Times New Roman" w:cs="Times New Roman"/>
          <w:sz w:val="28"/>
          <w:szCs w:val="28"/>
        </w:rPr>
        <w:t>- предоставление нотариально заверенных копий документов. В проведении работ участвуют нотариусы или уполномоченные органы (лица), имеющие право на совершение нотариальных действий;</w:t>
      </w:r>
    </w:p>
    <w:p w:rsidR="00A05C76" w:rsidRPr="006D2D73"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D73">
        <w:rPr>
          <w:rFonts w:ascii="Times New Roman" w:hAnsi="Times New Roman" w:cs="Times New Roman"/>
          <w:sz w:val="28"/>
          <w:szCs w:val="28"/>
        </w:rPr>
        <w:t xml:space="preserve">- предоставление платежного документа с отметкой банка плательщика об исполнении перечисления заявителем установленного в извещении о проведении торгов (аукционов, конкурсов) задатка в счет обеспечения оплаты приобретаемого права на заключение договоров аренды, безвозмездного пользования, доверительного управления. На территории </w:t>
      </w:r>
      <w:r w:rsidR="00254BBA" w:rsidRPr="006D2D73">
        <w:rPr>
          <w:rFonts w:ascii="Times New Roman" w:hAnsi="Times New Roman" w:cs="Times New Roman"/>
          <w:sz w:val="28"/>
          <w:szCs w:val="28"/>
        </w:rPr>
        <w:t>Калачевского</w:t>
      </w:r>
      <w:r w:rsidRPr="006D2D73">
        <w:rPr>
          <w:rFonts w:ascii="Times New Roman" w:hAnsi="Times New Roman" w:cs="Times New Roman"/>
          <w:sz w:val="28"/>
          <w:szCs w:val="28"/>
        </w:rPr>
        <w:t xml:space="preserve"> муниципального района Волгоградской области данная услуга предоставляется банковскими учреждениями и организациями бесплатно.</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2.10. Плата за предоставление муниципальной услуги не взимается.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2.11. Сроки ожидания при предоставлении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2.11.1. Максимальный срок ожидания в очереди при подаче заявления составляет не более тридцати минут.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2.11.2. Максимальное время ожидания в очереди для получения консультации составляет не более двадцати минут.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2.12. Требования к помещениям, в которых предоставляется муниципальная услуга.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2.12.1. Прием граждан для оказания муниципальной услуги осуществляется согласно графику работы, указанному в </w:t>
      </w:r>
      <w:hyperlink w:anchor="Par51" w:history="1">
        <w:r w:rsidRPr="005556A7">
          <w:rPr>
            <w:rFonts w:ascii="Times New Roman" w:hAnsi="Times New Roman" w:cs="Times New Roman"/>
            <w:color w:val="0000FF"/>
            <w:sz w:val="28"/>
            <w:szCs w:val="28"/>
          </w:rPr>
          <w:t>пункте 1.3</w:t>
        </w:r>
      </w:hyperlink>
      <w:r w:rsidRPr="005556A7">
        <w:rPr>
          <w:rFonts w:ascii="Times New Roman" w:hAnsi="Times New Roman" w:cs="Times New Roman"/>
          <w:sz w:val="28"/>
          <w:szCs w:val="28"/>
        </w:rPr>
        <w:t xml:space="preserve"> настоящего Регламента.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2.12.2. Помещения, выделенные для предоставления муниципальной услуги, должны соответствовать санитарно-эпидемиологическим правилам. Помещения снабжаются соответствующими табличками с указанием номера кабинета, фамилий, имен, отчеств, должностей лиц, предоставляющих муниципальную услугу.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2.12.3. Место для ожидания личного приема должно соответствовать комфортным условиям для заявителей, оборудовано стульями, столами, информационными стендами.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2.13. Показатели доступности и качества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2.13.1. Показателями доступности муниципальной услуги являются: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доступность работы с заявителями;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короткое время ожидания</w:t>
      </w:r>
      <w:r w:rsidR="005A02ED">
        <w:rPr>
          <w:rFonts w:ascii="Times New Roman" w:hAnsi="Times New Roman" w:cs="Times New Roman"/>
          <w:sz w:val="28"/>
          <w:szCs w:val="28"/>
        </w:rPr>
        <w:t xml:space="preserve"> при предоставлении </w:t>
      </w:r>
      <w:r w:rsidRPr="005556A7">
        <w:rPr>
          <w:rFonts w:ascii="Times New Roman" w:hAnsi="Times New Roman" w:cs="Times New Roman"/>
          <w:sz w:val="28"/>
          <w:szCs w:val="28"/>
        </w:rPr>
        <w:t xml:space="preserve">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своевременное и полное информирование о муниципальной услуге;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2.13.2. Показателями качества муниципальной услуги являются: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точность исполнения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высокая культура обслуживания заявителей;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 строгое соблюдение сроков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обоснованность отказов предоставления муниципальной услуги.</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08"/>
      <w:bookmarkEnd w:id="6"/>
      <w:r w:rsidRPr="005556A7">
        <w:rPr>
          <w:rFonts w:ascii="Times New Roman" w:hAnsi="Times New Roman" w:cs="Times New Roman"/>
          <w:sz w:val="28"/>
          <w:szCs w:val="28"/>
        </w:rPr>
        <w:t>3. Состав, последовательность и сроки выполнения</w:t>
      </w:r>
    </w:p>
    <w:p w:rsidR="00A05C76" w:rsidRPr="005556A7" w:rsidRDefault="00A05C76">
      <w:pPr>
        <w:widowControl w:val="0"/>
        <w:autoSpaceDE w:val="0"/>
        <w:autoSpaceDN w:val="0"/>
        <w:adjustRightInd w:val="0"/>
        <w:spacing w:after="0" w:line="240" w:lineRule="auto"/>
        <w:jc w:val="center"/>
        <w:rPr>
          <w:rFonts w:ascii="Times New Roman" w:hAnsi="Times New Roman" w:cs="Times New Roman"/>
          <w:sz w:val="28"/>
          <w:szCs w:val="28"/>
        </w:rPr>
      </w:pPr>
      <w:r w:rsidRPr="005556A7">
        <w:rPr>
          <w:rFonts w:ascii="Times New Roman" w:hAnsi="Times New Roman" w:cs="Times New Roman"/>
          <w:sz w:val="28"/>
          <w:szCs w:val="28"/>
        </w:rPr>
        <w:t>административных процедур</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3.1. Основания для начала административных действий.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Основанием для начала административных действий является принятие решения главой </w:t>
      </w:r>
      <w:r w:rsidR="005A02ED">
        <w:rPr>
          <w:rFonts w:ascii="Times New Roman" w:hAnsi="Times New Roman" w:cs="Times New Roman"/>
          <w:sz w:val="28"/>
          <w:szCs w:val="28"/>
        </w:rPr>
        <w:t xml:space="preserve">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по продаже земельного участка, по продаже права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3.2. Содержание административных действий, входящих в состав административной процедуры.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принятие решения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опубликование извещения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прием, рассмотрение заявок и признание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проведение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заключение договора купли-продажи, аренды земельного участка и выдача результата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3.3. Административные действия в рамках предоставления муниципальной услуги осуществляются специалистами </w:t>
      </w:r>
      <w:proofErr w:type="spellStart"/>
      <w:r w:rsidR="00254BBA">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ответственными за выполнение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3.4. Принятие решения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опубликование извещения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3.4.1. Основанием для начала исполнения административной процедуры является наличие сформированного перечня земельных участков из категории земель - земли сельскохозяйственного назначения, находящихся в муниципальной собственности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3.4.1.1. Для принятия решения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проводятся работы по формированию земельных участков, в которые входит: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определение разрешенного использования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3.4.2. Специалист </w:t>
      </w:r>
      <w:proofErr w:type="spellStart"/>
      <w:r w:rsidR="00254BBA">
        <w:rPr>
          <w:rFonts w:ascii="Times New Roman" w:hAnsi="Times New Roman" w:cs="Times New Roman"/>
          <w:sz w:val="28"/>
          <w:szCs w:val="28"/>
        </w:rPr>
        <w:t>КУМиЗР</w:t>
      </w:r>
      <w:proofErr w:type="spellEnd"/>
      <w:r w:rsidRPr="005556A7">
        <w:rPr>
          <w:rFonts w:ascii="Times New Roman" w:hAnsi="Times New Roman" w:cs="Times New Roman"/>
          <w:sz w:val="28"/>
          <w:szCs w:val="28"/>
        </w:rPr>
        <w:t>, ответственный за выполнение муниципальной услуги, готовит проект постановления главы</w:t>
      </w:r>
      <w:r w:rsidR="00DE50E1">
        <w:rPr>
          <w:rFonts w:ascii="Times New Roman" w:hAnsi="Times New Roman" w:cs="Times New Roman"/>
          <w:sz w:val="28"/>
          <w:szCs w:val="28"/>
        </w:rPr>
        <w:t xml:space="preserve"> администрации</w:t>
      </w:r>
      <w:r w:rsidR="006D2D73">
        <w:rPr>
          <w:rFonts w:ascii="Times New Roman" w:hAnsi="Times New Roman" w:cs="Times New Roman"/>
          <w:sz w:val="28"/>
          <w:szCs w:val="28"/>
        </w:rPr>
        <w:t xml:space="preserve">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 xml:space="preserve">кциона по продаже земельного участка, продаже права аренды земельного </w:t>
      </w:r>
      <w:r w:rsidRPr="005556A7">
        <w:rPr>
          <w:rFonts w:ascii="Times New Roman" w:hAnsi="Times New Roman" w:cs="Times New Roman"/>
          <w:sz w:val="28"/>
          <w:szCs w:val="28"/>
        </w:rPr>
        <w:lastRenderedPageBreak/>
        <w:t>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3.4.3. </w:t>
      </w:r>
      <w:proofErr w:type="gramStart"/>
      <w:r w:rsidRPr="005556A7">
        <w:rPr>
          <w:rFonts w:ascii="Times New Roman" w:hAnsi="Times New Roman" w:cs="Times New Roman"/>
          <w:sz w:val="28"/>
          <w:szCs w:val="28"/>
        </w:rPr>
        <w:t xml:space="preserve">В течение трех дней с момента получения постановления главы </w:t>
      </w:r>
      <w:r w:rsidR="00B23319">
        <w:rPr>
          <w:rFonts w:ascii="Times New Roman" w:hAnsi="Times New Roman" w:cs="Times New Roman"/>
          <w:sz w:val="28"/>
          <w:szCs w:val="28"/>
        </w:rPr>
        <w:t xml:space="preserve"> 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w:t>
      </w:r>
      <w:proofErr w:type="spellStart"/>
      <w:r w:rsidR="00B23319">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ответственный за выполнение муниципальной услуги, организует размещение информационного сообщения о проведении аукциона в средствах массовой информации - в районной общественно-политической газете "</w:t>
      </w:r>
      <w:r w:rsidR="00254BBA">
        <w:rPr>
          <w:rFonts w:ascii="Times New Roman" w:hAnsi="Times New Roman" w:cs="Times New Roman"/>
          <w:sz w:val="28"/>
          <w:szCs w:val="28"/>
        </w:rPr>
        <w:t>Борьба</w:t>
      </w:r>
      <w:r w:rsidRPr="005556A7">
        <w:rPr>
          <w:rFonts w:ascii="Times New Roman" w:hAnsi="Times New Roman" w:cs="Times New Roman"/>
          <w:sz w:val="28"/>
          <w:szCs w:val="28"/>
        </w:rPr>
        <w:t xml:space="preserve">", областной газете "Волгоградская правда" и на официальном сайте 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а также на сайте: www.torgi.gov.ru.</w:t>
      </w:r>
      <w:proofErr w:type="gram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3.4.4. Извещение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публикуется в средствах массовой информации не менее чем за 30 дней до даты проведения аукциона и должно содержать следующие сведения: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форма торгов и подачи предложений о цене земельного участка, о размере арендной платы;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срок принятия решения об отказе в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56A7">
        <w:rPr>
          <w:rFonts w:ascii="Times New Roman" w:hAnsi="Times New Roman" w:cs="Times New Roman"/>
          <w:sz w:val="28"/>
          <w:szCs w:val="28"/>
        </w:rPr>
        <w:t>- предмет аукциона,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w:t>
      </w:r>
      <w:r w:rsidR="00B23319">
        <w:rPr>
          <w:rFonts w:ascii="Times New Roman" w:hAnsi="Times New Roman" w:cs="Times New Roman"/>
          <w:sz w:val="28"/>
          <w:szCs w:val="28"/>
        </w:rPr>
        <w:t>,</w:t>
      </w:r>
      <w:r w:rsidRPr="005556A7">
        <w:rPr>
          <w:rFonts w:ascii="Times New Roman" w:hAnsi="Times New Roman" w:cs="Times New Roman"/>
          <w:sz w:val="28"/>
          <w:szCs w:val="28"/>
        </w:rPr>
        <w:t xml:space="preserve"> позволяющие индивидуализировать земельный участок</w:t>
      </w:r>
      <w:r w:rsidR="00B23319">
        <w:rPr>
          <w:rFonts w:ascii="Times New Roman" w:hAnsi="Times New Roman" w:cs="Times New Roman"/>
          <w:sz w:val="28"/>
          <w:szCs w:val="28"/>
        </w:rPr>
        <w:t>,</w:t>
      </w:r>
      <w:r w:rsidRPr="005556A7">
        <w:rPr>
          <w:rFonts w:ascii="Times New Roman" w:hAnsi="Times New Roman" w:cs="Times New Roman"/>
          <w:sz w:val="28"/>
          <w:szCs w:val="28"/>
        </w:rPr>
        <w:t xml:space="preserve"> данные;</w:t>
      </w:r>
      <w:proofErr w:type="gram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наименование органа местного самоуправления, принявшего решение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реквизиты указанного решения;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наименование организатора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начальная цена участка или начальный размер арендной платы, "шаг аукциона", размер задатка и реквизиты счета для его перечисления;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форма заявки об участии в аукционе,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заявителями для участия в аукционе;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место, дата, время и порядок определения участников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место и срок подведения итогов аукциона, порядок определения победителей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срок заключения договора аренды, купли-продажи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дата, время и порядок осмотра земельного участка на местности;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проект договора аренды, купли-продажи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3.4.5. </w:t>
      </w:r>
      <w:r w:rsidR="00B23319">
        <w:rPr>
          <w:rFonts w:ascii="Times New Roman" w:hAnsi="Times New Roman" w:cs="Times New Roman"/>
          <w:sz w:val="28"/>
          <w:szCs w:val="28"/>
        </w:rPr>
        <w:t>Решение об о</w:t>
      </w:r>
      <w:r w:rsidRPr="005556A7">
        <w:rPr>
          <w:rFonts w:ascii="Times New Roman" w:hAnsi="Times New Roman" w:cs="Times New Roman"/>
          <w:sz w:val="28"/>
          <w:szCs w:val="28"/>
        </w:rPr>
        <w:t>тказ</w:t>
      </w:r>
      <w:r w:rsidR="00B23319">
        <w:rPr>
          <w:rFonts w:ascii="Times New Roman" w:hAnsi="Times New Roman" w:cs="Times New Roman"/>
          <w:sz w:val="28"/>
          <w:szCs w:val="28"/>
        </w:rPr>
        <w:t>е</w:t>
      </w:r>
      <w:r w:rsidRPr="005556A7">
        <w:rPr>
          <w:rFonts w:ascii="Times New Roman" w:hAnsi="Times New Roman" w:cs="Times New Roman"/>
          <w:sz w:val="28"/>
          <w:szCs w:val="28"/>
        </w:rPr>
        <w:t xml:space="preserve"> от проведения </w:t>
      </w:r>
      <w:proofErr w:type="gramStart"/>
      <w:r w:rsidRPr="005556A7">
        <w:rPr>
          <w:rFonts w:ascii="Times New Roman" w:hAnsi="Times New Roman" w:cs="Times New Roman"/>
          <w:sz w:val="28"/>
          <w:szCs w:val="28"/>
        </w:rPr>
        <w:t>аукциона</w:t>
      </w:r>
      <w:proofErr w:type="gramEnd"/>
      <w:r w:rsidRPr="005556A7">
        <w:rPr>
          <w:rFonts w:ascii="Times New Roman" w:hAnsi="Times New Roman" w:cs="Times New Roman"/>
          <w:sz w:val="28"/>
          <w:szCs w:val="28"/>
        </w:rPr>
        <w:t xml:space="preserve"> возмож</w:t>
      </w:r>
      <w:r w:rsidR="00B23319">
        <w:rPr>
          <w:rFonts w:ascii="Times New Roman" w:hAnsi="Times New Roman" w:cs="Times New Roman"/>
          <w:sz w:val="28"/>
          <w:szCs w:val="28"/>
        </w:rPr>
        <w:t xml:space="preserve">но быть принято </w:t>
      </w:r>
      <w:r w:rsidRPr="005556A7">
        <w:rPr>
          <w:rFonts w:ascii="Times New Roman" w:hAnsi="Times New Roman" w:cs="Times New Roman"/>
          <w:sz w:val="28"/>
          <w:szCs w:val="28"/>
        </w:rPr>
        <w:t xml:space="preserve">  не позднее чем за три дня до наступления даты его проведения.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3.4.6. В случае отказа от проведения аукциона специалист </w:t>
      </w:r>
      <w:proofErr w:type="spellStart"/>
      <w:r w:rsidR="00B23319">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ответственный за выполнение муниципальной услуги, организует подготовку и размещение извещения об отказе в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не позднее пяти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 xml:space="preserve">3.4.7. Специалист </w:t>
      </w:r>
      <w:proofErr w:type="spellStart"/>
      <w:r w:rsidR="00254BBA">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ответственный за выполнение муниципальной услуги, извещает участников аукциона не позднее пяти дней со дня принятия решения об отказе в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и возвращает в трехдневный срок внесенные ими задатки.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3.4.8. Результатом исполнения административной процедуры является опубликование в </w:t>
      </w:r>
      <w:r w:rsidR="00B23319">
        <w:rPr>
          <w:rFonts w:ascii="Times New Roman" w:hAnsi="Times New Roman" w:cs="Times New Roman"/>
          <w:sz w:val="28"/>
          <w:szCs w:val="28"/>
        </w:rPr>
        <w:t xml:space="preserve">средствах массовой информации </w:t>
      </w:r>
      <w:r w:rsidRPr="005556A7">
        <w:rPr>
          <w:rFonts w:ascii="Times New Roman" w:hAnsi="Times New Roman" w:cs="Times New Roman"/>
          <w:sz w:val="28"/>
          <w:szCs w:val="28"/>
        </w:rPr>
        <w:t>информационного сообщения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 xml:space="preserve">кциона, а также размещение на официальном сайте 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в сети Интернет информационного сообщения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 Прием, рассмотрение заявок и признание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 Основанием для начала исполнения административной процедуры является личное обращение заявителя, его представителя, доверенного лица с комплектом документов, необходимых для получения муниципальной услуги, указанных в </w:t>
      </w:r>
      <w:hyperlink w:anchor="Par157" w:history="1">
        <w:r w:rsidRPr="005556A7">
          <w:rPr>
            <w:rFonts w:ascii="Times New Roman" w:hAnsi="Times New Roman" w:cs="Times New Roman"/>
            <w:color w:val="0000FF"/>
            <w:sz w:val="28"/>
            <w:szCs w:val="28"/>
          </w:rPr>
          <w:t>пункте 2.6</w:t>
        </w:r>
      </w:hyperlink>
      <w:r w:rsidRPr="005556A7">
        <w:rPr>
          <w:rFonts w:ascii="Times New Roman" w:hAnsi="Times New Roman" w:cs="Times New Roman"/>
          <w:sz w:val="28"/>
          <w:szCs w:val="28"/>
        </w:rPr>
        <w:t xml:space="preserve"> настоящего Регламента.</w:t>
      </w:r>
    </w:p>
    <w:p w:rsidR="00254BBA"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3.5.2. Заявки и приложенные к ним документы подаются заявителями, указанными в </w:t>
      </w:r>
      <w:hyperlink w:anchor="Par47" w:history="1">
        <w:r w:rsidRPr="005556A7">
          <w:rPr>
            <w:rFonts w:ascii="Times New Roman" w:hAnsi="Times New Roman" w:cs="Times New Roman"/>
            <w:color w:val="0000FF"/>
            <w:sz w:val="28"/>
            <w:szCs w:val="28"/>
          </w:rPr>
          <w:t>пункте 1.2</w:t>
        </w:r>
      </w:hyperlink>
      <w:r w:rsidRPr="005556A7">
        <w:rPr>
          <w:rFonts w:ascii="Times New Roman" w:hAnsi="Times New Roman" w:cs="Times New Roman"/>
          <w:sz w:val="28"/>
          <w:szCs w:val="28"/>
        </w:rPr>
        <w:t xml:space="preserve"> настоящего Регламента, лично и регистрируются в </w:t>
      </w:r>
      <w:proofErr w:type="spellStart"/>
      <w:r w:rsidR="00254BBA">
        <w:rPr>
          <w:rFonts w:ascii="Times New Roman" w:hAnsi="Times New Roman" w:cs="Times New Roman"/>
          <w:sz w:val="28"/>
          <w:szCs w:val="28"/>
        </w:rPr>
        <w:t>КУМИиЗР</w:t>
      </w:r>
      <w:proofErr w:type="spellEnd"/>
      <w:r w:rsidR="00B23319">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3.5.3. Заявки рассматриваются в порядке их поступления.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3.5.4. </w:t>
      </w:r>
      <w:proofErr w:type="gramStart"/>
      <w:r w:rsidRPr="005556A7">
        <w:rPr>
          <w:rFonts w:ascii="Times New Roman" w:hAnsi="Times New Roman" w:cs="Times New Roman"/>
          <w:sz w:val="28"/>
          <w:szCs w:val="28"/>
        </w:rPr>
        <w:t xml:space="preserve">Поступившие заявки с прилагаемыми к ним документами регистрируются специалистом, принявшим заявки, в день их поступления в </w:t>
      </w:r>
      <w:hyperlink w:anchor="Par530" w:history="1">
        <w:r w:rsidRPr="005556A7">
          <w:rPr>
            <w:rFonts w:ascii="Times New Roman" w:hAnsi="Times New Roman" w:cs="Times New Roman"/>
            <w:color w:val="0000FF"/>
            <w:sz w:val="28"/>
            <w:szCs w:val="28"/>
          </w:rPr>
          <w:t>журнале</w:t>
        </w:r>
      </w:hyperlink>
      <w:r w:rsidRPr="005556A7">
        <w:rPr>
          <w:rFonts w:ascii="Times New Roman" w:hAnsi="Times New Roman" w:cs="Times New Roman"/>
          <w:sz w:val="28"/>
          <w:szCs w:val="28"/>
        </w:rPr>
        <w:t xml:space="preserve"> приема заявок на предоставление земельных участков сельскохозяйственного назначения на территории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(далее именуется - журнал приема заявок), с присвоением порядкового номера, указанием даты и времени подачи документов (приложение 3).</w:t>
      </w:r>
      <w:proofErr w:type="gram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3.5.5. Заявка и опись представленных документов составляются в 2</w:t>
      </w:r>
      <w:r w:rsidR="00B23319">
        <w:rPr>
          <w:rFonts w:ascii="Times New Roman" w:hAnsi="Times New Roman" w:cs="Times New Roman"/>
          <w:sz w:val="28"/>
          <w:szCs w:val="28"/>
        </w:rPr>
        <w:t>-х</w:t>
      </w:r>
      <w:r w:rsidRPr="005556A7">
        <w:rPr>
          <w:rFonts w:ascii="Times New Roman" w:hAnsi="Times New Roman" w:cs="Times New Roman"/>
          <w:sz w:val="28"/>
          <w:szCs w:val="28"/>
        </w:rPr>
        <w:t xml:space="preserve"> экземплярах, один из которых остается в 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другой - у заявителя. На каждом экземпляре документов специалист </w:t>
      </w:r>
      <w:proofErr w:type="spellStart"/>
      <w:r w:rsidR="00A3369F">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отвечающий за предоставление муниципальной услуги, делает отметку о принятии заявки с указанием номера, даты и времени подачи документов.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3.5.6. Один заявитель имеет право подать только одну заявку на участие в аукционе.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3.5.7. Учет поступивших заявок осуществляется на основании регистрации их в журнале приема заявок, который ведется и хранится в </w:t>
      </w:r>
      <w:proofErr w:type="spellStart"/>
      <w:r w:rsidR="00A3369F">
        <w:rPr>
          <w:rFonts w:ascii="Times New Roman" w:hAnsi="Times New Roman" w:cs="Times New Roman"/>
          <w:sz w:val="28"/>
          <w:szCs w:val="28"/>
        </w:rPr>
        <w:t>КУМИиЗР</w:t>
      </w:r>
      <w:proofErr w:type="spellEnd"/>
      <w:r w:rsidR="00B23319">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3.5.8. Журнал приема заявок должен быть прошит, пронумерован и скреплен печатью 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Заполнение журнала учета заявок осуществляется разборчиво, от руки, без подчисток и помарок.</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3.5.9. Специалист </w:t>
      </w:r>
      <w:proofErr w:type="spellStart"/>
      <w:r w:rsidR="00A3369F">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xml:space="preserve">, отвечающий за предоставление муниципальной услуги, проверяет соответствие представленных документов установленным требованиям, наличие всех необходимых документов исходя </w:t>
      </w:r>
      <w:r w:rsidRPr="005556A7">
        <w:rPr>
          <w:rFonts w:ascii="Times New Roman" w:hAnsi="Times New Roman" w:cs="Times New Roman"/>
          <w:sz w:val="28"/>
          <w:szCs w:val="28"/>
        </w:rPr>
        <w:lastRenderedPageBreak/>
        <w:t>из соответствующего перечня документов, представляемых для оказания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3.5.10.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специалистом </w:t>
      </w:r>
      <w:proofErr w:type="spellStart"/>
      <w:r w:rsidR="00A3369F">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отвечающим за предоставление муниципальной услуги, в день ее поступления заявителю или его уполномоченному представителю под расписку.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3.5.11. Заявитель имеет право отозвать принятую заявку до окончания срока приема заявок, уведомив об этом (в письменной форме) администрацию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3.5.12. Внесенный задаток возвращается заявителю в течение трех банковских дней со дня регистрации отзыва заявки в журнале приема заявок. В случае отзыва заявки заявителем позднее даты окончания приема заявок задаток возвращается в порядке, установленном для участников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3.5.13. Для участия в аукционе заявитель вносит задаток на указанный в извещении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 xml:space="preserve">кциона счет (счета) 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Документом, подтверждающим поступление задатка на счет (счета) администрации </w:t>
      </w:r>
      <w:r w:rsidR="00A3369F">
        <w:rPr>
          <w:rFonts w:ascii="Times New Roman" w:hAnsi="Times New Roman" w:cs="Times New Roman"/>
          <w:sz w:val="28"/>
          <w:szCs w:val="28"/>
        </w:rPr>
        <w:t xml:space="preserve">Калачевского </w:t>
      </w:r>
      <w:r w:rsidRPr="005556A7">
        <w:rPr>
          <w:rFonts w:ascii="Times New Roman" w:hAnsi="Times New Roman" w:cs="Times New Roman"/>
          <w:sz w:val="28"/>
          <w:szCs w:val="28"/>
        </w:rPr>
        <w:t xml:space="preserve">муниципального района, является выписка (выписки) со счета (счетов) 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3.5.14. Специалист </w:t>
      </w:r>
      <w:proofErr w:type="spellStart"/>
      <w:r w:rsidR="00A3369F">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отвечающий за предоставление муниципальной услуги, по истечении 30 дней с момента опубликования извещения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направляет поступившие заявки и документы заявителей в комиссию.</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3.5.15. В день определения участников аукциона, установленный в извещении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 xml:space="preserve">кциона, комиссия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заявителей участниками аукциона или об отказе в допуске заявителей к участию в аукционе, которое оформляется </w:t>
      </w:r>
      <w:hyperlink w:anchor="Par579" w:history="1">
        <w:r w:rsidRPr="005556A7">
          <w:rPr>
            <w:rFonts w:ascii="Times New Roman" w:hAnsi="Times New Roman" w:cs="Times New Roman"/>
            <w:color w:val="0000FF"/>
            <w:sz w:val="28"/>
            <w:szCs w:val="28"/>
          </w:rPr>
          <w:t>протоколом</w:t>
        </w:r>
      </w:hyperlink>
      <w:r w:rsidRPr="005556A7">
        <w:rPr>
          <w:rFonts w:ascii="Times New Roman" w:hAnsi="Times New Roman" w:cs="Times New Roman"/>
          <w:sz w:val="28"/>
          <w:szCs w:val="28"/>
        </w:rPr>
        <w:t xml:space="preserve"> (приложение 4).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3.5.16. Администрация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муниципального района обязана вернуть внесенный задаток заявителю, не допущенному к участию в аукционе, в течение трех банковских дней со дня оформления протокола о признании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3.5.17. </w:t>
      </w:r>
      <w:proofErr w:type="gramStart"/>
      <w:r w:rsidRPr="005556A7">
        <w:rPr>
          <w:rFonts w:ascii="Times New Roman" w:hAnsi="Times New Roman" w:cs="Times New Roman"/>
          <w:sz w:val="28"/>
          <w:szCs w:val="28"/>
        </w:rPr>
        <w:t>Заявители, признанные участниками аукциона, и заявители, не допущенные к участию в аукционе, уведомляются о принятом решении специалистом</w:t>
      </w:r>
      <w:r w:rsidR="006D2D73">
        <w:rPr>
          <w:rFonts w:ascii="Times New Roman" w:hAnsi="Times New Roman" w:cs="Times New Roman"/>
          <w:sz w:val="28"/>
          <w:szCs w:val="28"/>
        </w:rPr>
        <w:t xml:space="preserve"> </w:t>
      </w:r>
      <w:proofErr w:type="spellStart"/>
      <w:r w:rsidR="00B23319" w:rsidRPr="00B23319">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xml:space="preserve">, ответственным за выполнение муниципальной услуги, не позднее следующего рабочего дня с даты оформления данного </w:t>
      </w:r>
      <w:r w:rsidRPr="005556A7">
        <w:rPr>
          <w:rFonts w:ascii="Times New Roman" w:hAnsi="Times New Roman" w:cs="Times New Roman"/>
          <w:sz w:val="28"/>
          <w:szCs w:val="28"/>
        </w:rPr>
        <w:lastRenderedPageBreak/>
        <w:t>решения путем вручения им под расписку соответствующего уведомления либо направления такого уведомления по почте заказным письмом.</w:t>
      </w:r>
      <w:proofErr w:type="gram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3.5.18. Заявитель приобретает статус участника аукциона с момента оформления комиссией протокола о признании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3.5.19. Получение заявителем информации о ходе рассмотрения заявления обеспечивается специалистами </w:t>
      </w:r>
      <w:proofErr w:type="spellStart"/>
      <w:r w:rsidR="009D3EAE" w:rsidRPr="009D3EAE">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xml:space="preserve"> согласно </w:t>
      </w:r>
      <w:hyperlink w:anchor="Par109" w:history="1">
        <w:r w:rsidRPr="005556A7">
          <w:rPr>
            <w:rFonts w:ascii="Times New Roman" w:hAnsi="Times New Roman" w:cs="Times New Roman"/>
            <w:color w:val="0000FF"/>
            <w:sz w:val="28"/>
            <w:szCs w:val="28"/>
          </w:rPr>
          <w:t>пункту 1.4</w:t>
        </w:r>
      </w:hyperlink>
      <w:r w:rsidRPr="005556A7">
        <w:rPr>
          <w:rFonts w:ascii="Times New Roman" w:hAnsi="Times New Roman" w:cs="Times New Roman"/>
          <w:sz w:val="28"/>
          <w:szCs w:val="28"/>
        </w:rPr>
        <w:t xml:space="preserve"> настоящего Регламента.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3.5.20. Результатом административной процедуры является протокол о признании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 Проведение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3.6.1. Основанием для начала исполнения административной процедуры является наличие протокола о признании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3.6.2. Комиссия организует проведение аукциона в следующем порядке: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аукцион ведет аукционист;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"Шаг аукциона" устанавливается в размере 5 процентов от начальной цены земельного участка, начального размера арендной платы и не изменяется в течение всего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начальной цены земельного участка, начального размера арендной платы в случае, если готовы заключить договор купли-продажи, аренды в соответствии с ценой земельного участка, размером арендной платы;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каждая последующая цена земельного участка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при отсутствии участников аукциона, готовых заключить договор купли-продажи, аренды </w:t>
      </w:r>
      <w:r w:rsidR="009D3EAE">
        <w:rPr>
          <w:rFonts w:ascii="Times New Roman" w:hAnsi="Times New Roman" w:cs="Times New Roman"/>
          <w:sz w:val="28"/>
          <w:szCs w:val="28"/>
        </w:rPr>
        <w:t xml:space="preserve">земельного участка </w:t>
      </w:r>
      <w:r w:rsidRPr="005556A7">
        <w:rPr>
          <w:rFonts w:ascii="Times New Roman" w:hAnsi="Times New Roman" w:cs="Times New Roman"/>
          <w:sz w:val="28"/>
          <w:szCs w:val="28"/>
        </w:rPr>
        <w:t>в соответствии с названной аукционистом ценой или размером арендной платы, аукционист повторяет цену или размер арендной платы 3 раза.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 завершен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кциона аукционист объявляет о продаже земельного участка или права на заключение договора его аренды, называет цену или размер арендной платы и номер билета победителя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3.6.3. Результаты аукциона оформляются протоколом, который подписывается членами комиссии и победителем аукциона в день проведения аукциона. Протокол о результатах аукциона составляется в 2</w:t>
      </w:r>
      <w:r w:rsidR="009D3EAE">
        <w:rPr>
          <w:rFonts w:ascii="Times New Roman" w:hAnsi="Times New Roman" w:cs="Times New Roman"/>
          <w:sz w:val="28"/>
          <w:szCs w:val="28"/>
        </w:rPr>
        <w:t>-х</w:t>
      </w:r>
      <w:r w:rsidRPr="005556A7">
        <w:rPr>
          <w:rFonts w:ascii="Times New Roman" w:hAnsi="Times New Roman" w:cs="Times New Roman"/>
          <w:sz w:val="28"/>
          <w:szCs w:val="28"/>
        </w:rPr>
        <w:t xml:space="preserve"> экземплярах, один из которых передается победителю, а второй направляется в </w:t>
      </w:r>
      <w:proofErr w:type="spellStart"/>
      <w:r w:rsidR="009D3EAE" w:rsidRPr="009D3EAE">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В протоколе указываются: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регистрационный номер предмета аукциона (номер лота);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местоположение (адрес), кадастровый номер земельного участка, данные о государственной регистрации прав на земельный участок;</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предложения участников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имя (наименование) победителя (реквизиты юридического лица или паспортные данные гражданина);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цена земельного участка или размер арендной платы.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3.6.4. Аукцион признается несостоявшимся в случаях, указанных в </w:t>
      </w:r>
      <w:hyperlink w:anchor="Par179" w:history="1">
        <w:r w:rsidRPr="005556A7">
          <w:rPr>
            <w:rFonts w:ascii="Times New Roman" w:hAnsi="Times New Roman" w:cs="Times New Roman"/>
            <w:color w:val="0000FF"/>
            <w:sz w:val="28"/>
            <w:szCs w:val="28"/>
          </w:rPr>
          <w:t>подпункте 2.8.1.2</w:t>
        </w:r>
      </w:hyperlink>
      <w:r w:rsidRPr="005556A7">
        <w:rPr>
          <w:rFonts w:ascii="Times New Roman" w:hAnsi="Times New Roman" w:cs="Times New Roman"/>
          <w:sz w:val="28"/>
          <w:szCs w:val="28"/>
        </w:rPr>
        <w:t>.</w:t>
      </w:r>
      <w:r w:rsidR="009D3EAE">
        <w:rPr>
          <w:rFonts w:ascii="Times New Roman" w:hAnsi="Times New Roman" w:cs="Times New Roman"/>
          <w:sz w:val="28"/>
          <w:szCs w:val="28"/>
        </w:rPr>
        <w:t xml:space="preserve"> настоящего регламента.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3.6.5. В течение трех банковских дней со дня подписания протокола о результатах аукциона возвращается внесенный участниками несостоявшегося аукциона задаток, кроме победителя аукциона, который уклонился от подписания протокола о результатах аукциона, заключения договора купли-продажи или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3.6.6. Аукцион может быть объявлен повторно в случае признания аукциона несостоявшимся. При этом могут быть изменены его условия - снижена начальная цена или размер арендной платы и уменьшен "шаг аукциона" не более чем на 15 процентов без проведения повторной оценки.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3.6.7. Результатом административной процедуры является протокол о результатах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3.7. Заключение договора купли-продажи, аренды земельного участка и выдача результата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3.7.1. Основанием для начала административной процедуры оформления правоотношений с заявителем является получение </w:t>
      </w:r>
      <w:proofErr w:type="spellStart"/>
      <w:r w:rsidR="00A3369F">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ответственным за выполнение муниципальной услуги, протокола о результатах аукциона на право заключения договора купли-продажи,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3.7.2. Специалист </w:t>
      </w:r>
      <w:proofErr w:type="spellStart"/>
      <w:r w:rsidR="00A3369F">
        <w:rPr>
          <w:rFonts w:ascii="Times New Roman" w:hAnsi="Times New Roman" w:cs="Times New Roman"/>
          <w:sz w:val="28"/>
          <w:szCs w:val="28"/>
        </w:rPr>
        <w:t>КУМИиЗР</w:t>
      </w:r>
      <w:proofErr w:type="spellEnd"/>
      <w:r w:rsidR="00A3369F">
        <w:rPr>
          <w:rFonts w:ascii="Times New Roman" w:hAnsi="Times New Roman" w:cs="Times New Roman"/>
          <w:sz w:val="28"/>
          <w:szCs w:val="28"/>
        </w:rPr>
        <w:t xml:space="preserve"> </w:t>
      </w:r>
      <w:proofErr w:type="spellStart"/>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муниципального</w:t>
      </w:r>
      <w:proofErr w:type="spellEnd"/>
      <w:r w:rsidRPr="005556A7">
        <w:rPr>
          <w:rFonts w:ascii="Times New Roman" w:hAnsi="Times New Roman" w:cs="Times New Roman"/>
          <w:sz w:val="28"/>
          <w:szCs w:val="28"/>
        </w:rPr>
        <w:t xml:space="preserve"> района, ответственный за выполнение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осуществляет в течение трех дней со дня подписания протокола аукциона подготовку проекта договора купли-продажи, аренды земельного участка, который вручается заявителю лично либо направляется ему для подписания заказным письмом с уведомлением;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осуществляет в течение 3 банковских дней со дня подписания протокола аукциона возврат задатка участникам аукциона, которые его не выиграли;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организует размещение информации о результатах аукциона в тех же средствах массовой информации, в которых было опубликовано извещение о проведен</w:t>
      </w:r>
      <w:proofErr w:type="gramStart"/>
      <w:r w:rsidRPr="005556A7">
        <w:rPr>
          <w:rFonts w:ascii="Times New Roman" w:hAnsi="Times New Roman" w:cs="Times New Roman"/>
          <w:sz w:val="28"/>
          <w:szCs w:val="28"/>
        </w:rPr>
        <w:t>ии ау</w:t>
      </w:r>
      <w:proofErr w:type="gramEnd"/>
      <w:r w:rsidRPr="005556A7">
        <w:rPr>
          <w:rFonts w:ascii="Times New Roman" w:hAnsi="Times New Roman" w:cs="Times New Roman"/>
          <w:sz w:val="28"/>
          <w:szCs w:val="28"/>
        </w:rPr>
        <w:t xml:space="preserve">кциона, в месячный срок со дня заключения договора купли-продажи, аренды земельного участка. </w:t>
      </w:r>
      <w:proofErr w:type="gramStart"/>
      <w:r w:rsidRPr="005556A7">
        <w:rPr>
          <w:rFonts w:ascii="Times New Roman" w:hAnsi="Times New Roman" w:cs="Times New Roman"/>
          <w:sz w:val="28"/>
          <w:szCs w:val="28"/>
        </w:rPr>
        <w:t xml:space="preserve">Информация включает в себя: наименование органа местного самоуправления, принявшего решение о </w:t>
      </w:r>
      <w:r w:rsidRPr="005556A7">
        <w:rPr>
          <w:rFonts w:ascii="Times New Roman" w:hAnsi="Times New Roman" w:cs="Times New Roman"/>
          <w:sz w:val="28"/>
          <w:szCs w:val="28"/>
        </w:rPr>
        <w:lastRenderedPageBreak/>
        <w:t>проведении торгов, реквизиты указанного решения, наименование организатора торгов, имя (наименование) победителя торгов, местоположение (адрес), площадь, границы, кадастровый номер земельного участка.</w:t>
      </w:r>
      <w:proofErr w:type="gram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3.7.3. Результатом предоставления муниципальной услуги является подписание победителем аукциона договора купли-продажи,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3.7.4. В случае уклонения одной из сторон договора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3.7.5. После подписания договора </w:t>
      </w:r>
      <w:r w:rsidR="009D3EAE">
        <w:rPr>
          <w:rFonts w:ascii="Times New Roman" w:hAnsi="Times New Roman" w:cs="Times New Roman"/>
          <w:sz w:val="28"/>
          <w:szCs w:val="28"/>
        </w:rPr>
        <w:t xml:space="preserve">купли-продажи, </w:t>
      </w:r>
      <w:r w:rsidRPr="005556A7">
        <w:rPr>
          <w:rFonts w:ascii="Times New Roman" w:hAnsi="Times New Roman" w:cs="Times New Roman"/>
          <w:sz w:val="28"/>
          <w:szCs w:val="28"/>
        </w:rPr>
        <w:t>аренды земельного участка специалист отдела по имущественным отношениям и муниципальному контролю, ответственный за выполнение муниципальной услуги, осуществляет его передачу заявителю лично.</w:t>
      </w:r>
    </w:p>
    <w:p w:rsidR="00A05C76" w:rsidRPr="005556A7" w:rsidRDefault="004A19A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669" w:history="1">
        <w:r w:rsidR="00A05C76" w:rsidRPr="005556A7">
          <w:rPr>
            <w:rFonts w:ascii="Times New Roman" w:hAnsi="Times New Roman" w:cs="Times New Roman"/>
            <w:color w:val="0000FF"/>
            <w:sz w:val="28"/>
            <w:szCs w:val="28"/>
          </w:rPr>
          <w:t>Блок-схема</w:t>
        </w:r>
      </w:hyperlink>
      <w:r w:rsidR="00A05C76" w:rsidRPr="005556A7">
        <w:rPr>
          <w:rFonts w:ascii="Times New Roman" w:hAnsi="Times New Roman" w:cs="Times New Roman"/>
          <w:sz w:val="28"/>
          <w:szCs w:val="28"/>
        </w:rPr>
        <w:t xml:space="preserve"> предоставления муниципальной услуги приведена в приложении N 5 к настоящему Регламенту.</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556A7">
        <w:rPr>
          <w:rFonts w:ascii="Times New Roman" w:hAnsi="Times New Roman" w:cs="Times New Roman"/>
          <w:sz w:val="28"/>
          <w:szCs w:val="28"/>
        </w:rPr>
        <w:t xml:space="preserve">4. Формы </w:t>
      </w:r>
      <w:proofErr w:type="gramStart"/>
      <w:r w:rsidRPr="005556A7">
        <w:rPr>
          <w:rFonts w:ascii="Times New Roman" w:hAnsi="Times New Roman" w:cs="Times New Roman"/>
          <w:sz w:val="28"/>
          <w:szCs w:val="28"/>
        </w:rPr>
        <w:t>контроля за</w:t>
      </w:r>
      <w:proofErr w:type="gramEnd"/>
      <w:r w:rsidRPr="005556A7">
        <w:rPr>
          <w:rFonts w:ascii="Times New Roman" w:hAnsi="Times New Roman" w:cs="Times New Roman"/>
          <w:sz w:val="28"/>
          <w:szCs w:val="28"/>
        </w:rPr>
        <w:t xml:space="preserve"> исполнением настоящего</w:t>
      </w:r>
    </w:p>
    <w:p w:rsidR="00A05C76" w:rsidRPr="005556A7" w:rsidRDefault="00A05C76">
      <w:pPr>
        <w:widowControl w:val="0"/>
        <w:autoSpaceDE w:val="0"/>
        <w:autoSpaceDN w:val="0"/>
        <w:adjustRightInd w:val="0"/>
        <w:spacing w:after="0" w:line="240" w:lineRule="auto"/>
        <w:jc w:val="center"/>
        <w:rPr>
          <w:rFonts w:ascii="Times New Roman" w:hAnsi="Times New Roman" w:cs="Times New Roman"/>
          <w:sz w:val="28"/>
          <w:szCs w:val="28"/>
        </w:rPr>
      </w:pPr>
      <w:r w:rsidRPr="005556A7">
        <w:rPr>
          <w:rFonts w:ascii="Times New Roman" w:hAnsi="Times New Roman" w:cs="Times New Roman"/>
          <w:sz w:val="28"/>
          <w:szCs w:val="28"/>
        </w:rPr>
        <w:t>административного регламента</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3369F"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4.1. Текущий </w:t>
      </w:r>
      <w:proofErr w:type="gramStart"/>
      <w:r w:rsidRPr="005556A7">
        <w:rPr>
          <w:rFonts w:ascii="Times New Roman" w:hAnsi="Times New Roman" w:cs="Times New Roman"/>
          <w:sz w:val="28"/>
          <w:szCs w:val="28"/>
        </w:rPr>
        <w:t>контроль за</w:t>
      </w:r>
      <w:proofErr w:type="gramEnd"/>
      <w:r w:rsidRPr="005556A7">
        <w:rPr>
          <w:rFonts w:ascii="Times New Roman" w:hAnsi="Times New Roman" w:cs="Times New Roman"/>
          <w:sz w:val="28"/>
          <w:szCs w:val="28"/>
        </w:rPr>
        <w:t xml:space="preserve"> соблюдением последовательности действий, определенных </w:t>
      </w:r>
      <w:hyperlink w:anchor="Par208" w:history="1">
        <w:r w:rsidRPr="005556A7">
          <w:rPr>
            <w:rFonts w:ascii="Times New Roman" w:hAnsi="Times New Roman" w:cs="Times New Roman"/>
            <w:color w:val="0000FF"/>
            <w:sz w:val="28"/>
            <w:szCs w:val="28"/>
          </w:rPr>
          <w:t>разделом 3</w:t>
        </w:r>
      </w:hyperlink>
      <w:r w:rsidRPr="005556A7">
        <w:rPr>
          <w:rFonts w:ascii="Times New Roman" w:hAnsi="Times New Roman" w:cs="Times New Roman"/>
          <w:sz w:val="28"/>
          <w:szCs w:val="28"/>
        </w:rPr>
        <w:t xml:space="preserve"> настоящего Регламента, при исполнении муниципальной услуги осуществляется главой</w:t>
      </w:r>
      <w:r w:rsidR="009D3EAE">
        <w:rPr>
          <w:rFonts w:ascii="Times New Roman" w:hAnsi="Times New Roman" w:cs="Times New Roman"/>
          <w:sz w:val="28"/>
          <w:szCs w:val="28"/>
        </w:rPr>
        <w:t xml:space="preserve"> 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заместителем главы </w:t>
      </w:r>
      <w:r w:rsidR="009D3EAE">
        <w:rPr>
          <w:rFonts w:ascii="Times New Roman" w:hAnsi="Times New Roman" w:cs="Times New Roman"/>
          <w:sz w:val="28"/>
          <w:szCs w:val="28"/>
        </w:rPr>
        <w:t xml:space="preserve">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курирующим </w:t>
      </w:r>
      <w:proofErr w:type="spellStart"/>
      <w:r w:rsidR="00A3369F">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xml:space="preserve">, </w:t>
      </w:r>
      <w:r w:rsidR="00A3369F">
        <w:rPr>
          <w:rFonts w:ascii="Times New Roman" w:hAnsi="Times New Roman" w:cs="Times New Roman"/>
          <w:sz w:val="28"/>
          <w:szCs w:val="28"/>
        </w:rPr>
        <w:t xml:space="preserve">председателем </w:t>
      </w:r>
      <w:proofErr w:type="spellStart"/>
      <w:r w:rsidR="00A3369F">
        <w:rPr>
          <w:rFonts w:ascii="Times New Roman" w:hAnsi="Times New Roman" w:cs="Times New Roman"/>
          <w:sz w:val="28"/>
          <w:szCs w:val="28"/>
        </w:rPr>
        <w:t>КУМИиЗР</w:t>
      </w:r>
      <w:proofErr w:type="spellEnd"/>
      <w:r w:rsidR="00A3369F">
        <w:rPr>
          <w:rFonts w:ascii="Times New Roman" w:hAnsi="Times New Roman" w:cs="Times New Roman"/>
          <w:sz w:val="28"/>
          <w:szCs w:val="28"/>
        </w:rPr>
        <w:t xml:space="preserve">. </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4.2. </w:t>
      </w:r>
      <w:proofErr w:type="gramStart"/>
      <w:r w:rsidRPr="005556A7">
        <w:rPr>
          <w:rFonts w:ascii="Times New Roman" w:hAnsi="Times New Roman" w:cs="Times New Roman"/>
          <w:sz w:val="28"/>
          <w:szCs w:val="28"/>
        </w:rPr>
        <w:t>Контроль за</w:t>
      </w:r>
      <w:proofErr w:type="gramEnd"/>
      <w:r w:rsidRPr="005556A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сотрудников </w:t>
      </w:r>
      <w:proofErr w:type="spellStart"/>
      <w:r w:rsidR="009D3EAE" w:rsidRPr="009D3EAE">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Проверка полноты и качества исполнения муниципальной услуги осуществляется в соответствии с действующим законодательством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4.3. Проверки могут быть плановыми и внеплановыми. Проверка также может проводиться по заявлению (жалобе) заявителя.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4.4. Ответственность специалистов </w:t>
      </w:r>
      <w:proofErr w:type="spellStart"/>
      <w:r w:rsidR="00A3369F">
        <w:rPr>
          <w:rFonts w:ascii="Times New Roman" w:hAnsi="Times New Roman" w:cs="Times New Roman"/>
          <w:sz w:val="28"/>
          <w:szCs w:val="28"/>
        </w:rPr>
        <w:t>КУМИиЗР</w:t>
      </w:r>
      <w:r w:rsidRPr="005556A7">
        <w:rPr>
          <w:rFonts w:ascii="Times New Roman" w:hAnsi="Times New Roman" w:cs="Times New Roman"/>
          <w:sz w:val="28"/>
          <w:szCs w:val="28"/>
        </w:rPr>
        <w:t>определяется</w:t>
      </w:r>
      <w:proofErr w:type="spellEnd"/>
      <w:r w:rsidRPr="005556A7">
        <w:rPr>
          <w:rFonts w:ascii="Times New Roman" w:hAnsi="Times New Roman" w:cs="Times New Roman"/>
          <w:sz w:val="28"/>
          <w:szCs w:val="28"/>
        </w:rPr>
        <w:t xml:space="preserve"> в соответствии с действующим законодательством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proofErr w:type="spellStart"/>
      <w:r w:rsidR="009D3EAE" w:rsidRPr="009D3EAE">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xml:space="preserve">, нарушении положений настоящего </w:t>
      </w:r>
      <w:r w:rsidR="009D3EAE">
        <w:rPr>
          <w:rFonts w:ascii="Times New Roman" w:hAnsi="Times New Roman" w:cs="Times New Roman"/>
          <w:sz w:val="28"/>
          <w:szCs w:val="28"/>
        </w:rPr>
        <w:t>Р</w:t>
      </w:r>
      <w:r w:rsidRPr="005556A7">
        <w:rPr>
          <w:rFonts w:ascii="Times New Roman" w:hAnsi="Times New Roman" w:cs="Times New Roman"/>
          <w:sz w:val="28"/>
          <w:szCs w:val="28"/>
        </w:rPr>
        <w:t>егламента.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4.6. Сообщение заявителя о нарушении исполнения муниципальной услуги должно содержать следующую информацию:</w:t>
      </w:r>
    </w:p>
    <w:p w:rsidR="00A05C76" w:rsidRPr="005556A7" w:rsidRDefault="009D3E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4.6.1</w:t>
      </w:r>
      <w:r w:rsidR="00A05C76" w:rsidRPr="005556A7">
        <w:rPr>
          <w:rFonts w:ascii="Times New Roman" w:hAnsi="Times New Roman" w:cs="Times New Roman"/>
          <w:sz w:val="28"/>
          <w:szCs w:val="28"/>
        </w:rPr>
        <w:t>. Фамилию, имя, отчество заявителя, его место жительства.</w:t>
      </w:r>
    </w:p>
    <w:p w:rsidR="00A05C76" w:rsidRPr="005556A7" w:rsidRDefault="009D3E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4.6.2</w:t>
      </w:r>
      <w:r w:rsidR="00A05C76" w:rsidRPr="005556A7">
        <w:rPr>
          <w:rFonts w:ascii="Times New Roman" w:hAnsi="Times New Roman" w:cs="Times New Roman"/>
          <w:sz w:val="28"/>
          <w:szCs w:val="28"/>
        </w:rPr>
        <w:t xml:space="preserve">. Должность, фамилию, имя, отчество специалиста </w:t>
      </w:r>
      <w:proofErr w:type="spellStart"/>
      <w:r w:rsidRPr="009D3EAE">
        <w:rPr>
          <w:rFonts w:ascii="Times New Roman" w:hAnsi="Times New Roman" w:cs="Times New Roman"/>
          <w:sz w:val="28"/>
          <w:szCs w:val="28"/>
        </w:rPr>
        <w:t>КУМИиЗР</w:t>
      </w:r>
      <w:proofErr w:type="spellEnd"/>
      <w:r w:rsidR="00A05C76" w:rsidRPr="005556A7">
        <w:rPr>
          <w:rFonts w:ascii="Times New Roman" w:hAnsi="Times New Roman" w:cs="Times New Roman"/>
          <w:sz w:val="28"/>
          <w:szCs w:val="28"/>
        </w:rPr>
        <w:t xml:space="preserve"> (при наличии информации), решение, действие (бездействие) которого нарушает права и законные интересы заявителя.</w:t>
      </w:r>
    </w:p>
    <w:p w:rsidR="00A05C76" w:rsidRPr="005556A7" w:rsidRDefault="009D3E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4.6.3</w:t>
      </w:r>
      <w:r w:rsidR="00A05C76" w:rsidRPr="005556A7">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556A7">
        <w:rPr>
          <w:rFonts w:ascii="Times New Roman" w:hAnsi="Times New Roman" w:cs="Times New Roman"/>
          <w:sz w:val="28"/>
          <w:szCs w:val="28"/>
        </w:rPr>
        <w:t>5. Досудебный (внесудебный) порядок обжалования решений</w:t>
      </w:r>
    </w:p>
    <w:p w:rsidR="00A05C76" w:rsidRPr="005556A7" w:rsidRDefault="00A05C76">
      <w:pPr>
        <w:widowControl w:val="0"/>
        <w:autoSpaceDE w:val="0"/>
        <w:autoSpaceDN w:val="0"/>
        <w:adjustRightInd w:val="0"/>
        <w:spacing w:after="0" w:line="240" w:lineRule="auto"/>
        <w:jc w:val="center"/>
        <w:rPr>
          <w:rFonts w:ascii="Times New Roman" w:hAnsi="Times New Roman" w:cs="Times New Roman"/>
          <w:sz w:val="28"/>
          <w:szCs w:val="28"/>
        </w:rPr>
      </w:pPr>
      <w:r w:rsidRPr="005556A7">
        <w:rPr>
          <w:rFonts w:ascii="Times New Roman" w:hAnsi="Times New Roman" w:cs="Times New Roman"/>
          <w:sz w:val="28"/>
          <w:szCs w:val="28"/>
        </w:rPr>
        <w:t xml:space="preserve">и действий (бездействия) </w:t>
      </w:r>
      <w:r w:rsidR="009D3EAE" w:rsidRPr="009D3EAE">
        <w:rPr>
          <w:rFonts w:ascii="Times New Roman" w:hAnsi="Times New Roman" w:cs="Times New Roman"/>
          <w:sz w:val="28"/>
          <w:szCs w:val="28"/>
        </w:rPr>
        <w:t xml:space="preserve">должностных лиц </w:t>
      </w:r>
      <w:proofErr w:type="spellStart"/>
      <w:r w:rsidR="009D3EAE" w:rsidRPr="009D3EAE">
        <w:rPr>
          <w:rFonts w:ascii="Times New Roman" w:hAnsi="Times New Roman" w:cs="Times New Roman"/>
          <w:sz w:val="28"/>
          <w:szCs w:val="28"/>
        </w:rPr>
        <w:t>КУМИиЗР</w:t>
      </w:r>
      <w:proofErr w:type="spellEnd"/>
      <w:r w:rsidRPr="005556A7">
        <w:rPr>
          <w:rFonts w:ascii="Times New Roman" w:hAnsi="Times New Roman" w:cs="Times New Roman"/>
          <w:sz w:val="28"/>
          <w:szCs w:val="28"/>
        </w:rPr>
        <w:t>, предоставляющ</w:t>
      </w:r>
      <w:r w:rsidR="009D3EAE">
        <w:rPr>
          <w:rFonts w:ascii="Times New Roman" w:hAnsi="Times New Roman" w:cs="Times New Roman"/>
          <w:sz w:val="28"/>
          <w:szCs w:val="28"/>
        </w:rPr>
        <w:t>их</w:t>
      </w:r>
    </w:p>
    <w:p w:rsidR="00A05C76" w:rsidRPr="005556A7" w:rsidRDefault="009D3EA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r w:rsidR="00A30C7E">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и судебном порядке.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5.2. Предметом досудебного обжалования может являться: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нарушение срока</w:t>
      </w:r>
      <w:r w:rsidR="009D3EAE">
        <w:rPr>
          <w:rFonts w:ascii="Times New Roman" w:hAnsi="Times New Roman" w:cs="Times New Roman"/>
          <w:sz w:val="28"/>
          <w:szCs w:val="28"/>
        </w:rPr>
        <w:t xml:space="preserve"> предоставления </w:t>
      </w:r>
      <w:r w:rsidRPr="005556A7">
        <w:rPr>
          <w:rFonts w:ascii="Times New Roman" w:hAnsi="Times New Roman" w:cs="Times New Roman"/>
          <w:sz w:val="28"/>
          <w:szCs w:val="28"/>
        </w:rPr>
        <w:t>муниципальной услуги;</w:t>
      </w:r>
    </w:p>
    <w:p w:rsidR="00A05C76" w:rsidRPr="005556A7" w:rsidRDefault="009D3E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5C76" w:rsidRPr="005556A7">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Волгоградской области</w:t>
      </w:r>
      <w:r w:rsidR="00A05C76" w:rsidRPr="005556A7">
        <w:rPr>
          <w:rFonts w:ascii="Times New Roman" w:hAnsi="Times New Roman" w:cs="Times New Roman"/>
          <w:sz w:val="28"/>
          <w:szCs w:val="28"/>
        </w:rPr>
        <w:t>, муниципальными правовыми актами для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D3EAE">
        <w:rPr>
          <w:rFonts w:ascii="Times New Roman" w:hAnsi="Times New Roman" w:cs="Times New Roman"/>
          <w:sz w:val="28"/>
          <w:szCs w:val="28"/>
        </w:rPr>
        <w:t>Волгоградской области</w:t>
      </w:r>
      <w:r w:rsidRPr="005556A7">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56A7">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13D61">
        <w:rPr>
          <w:rFonts w:ascii="Times New Roman" w:hAnsi="Times New Roman" w:cs="Times New Roman"/>
          <w:sz w:val="28"/>
          <w:szCs w:val="28"/>
        </w:rPr>
        <w:t>Волгоградской области</w:t>
      </w:r>
      <w:r w:rsidRPr="005556A7">
        <w:rPr>
          <w:rFonts w:ascii="Times New Roman" w:hAnsi="Times New Roman" w:cs="Times New Roman"/>
          <w:sz w:val="28"/>
          <w:szCs w:val="28"/>
        </w:rPr>
        <w:t>, муниципальными правовыми актами;</w:t>
      </w:r>
      <w:proofErr w:type="gram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56A7">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5.3. Жалоба на действия (бездействие) участвующих в предоставлении муниципальной услуги лиц и решения, принятые в результате предоставления муниципальной услуги (далее - жалоба), может быть подана в письменной форме на бумажном носителе, электронной форме в администрацию </w:t>
      </w:r>
      <w:r w:rsid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по адресу: Волгоградская область,</w:t>
      </w:r>
      <w:r w:rsidR="005556A7">
        <w:rPr>
          <w:rFonts w:ascii="Times New Roman" w:hAnsi="Times New Roman" w:cs="Times New Roman"/>
          <w:sz w:val="28"/>
          <w:szCs w:val="28"/>
        </w:rPr>
        <w:t xml:space="preserve"> Калачевский</w:t>
      </w:r>
      <w:r w:rsidRPr="005556A7">
        <w:rPr>
          <w:rFonts w:ascii="Times New Roman" w:hAnsi="Times New Roman" w:cs="Times New Roman"/>
          <w:sz w:val="28"/>
          <w:szCs w:val="28"/>
        </w:rPr>
        <w:t xml:space="preserve"> район, город </w:t>
      </w:r>
      <w:r w:rsidR="005556A7">
        <w:rPr>
          <w:rFonts w:ascii="Times New Roman" w:hAnsi="Times New Roman" w:cs="Times New Roman"/>
          <w:sz w:val="28"/>
          <w:szCs w:val="28"/>
        </w:rPr>
        <w:t>Калач-на-Дону</w:t>
      </w:r>
      <w:r w:rsidRPr="005556A7">
        <w:rPr>
          <w:rFonts w:ascii="Times New Roman" w:hAnsi="Times New Roman" w:cs="Times New Roman"/>
          <w:sz w:val="28"/>
          <w:szCs w:val="28"/>
        </w:rPr>
        <w:t xml:space="preserve">, </w:t>
      </w:r>
      <w:r w:rsidR="005556A7">
        <w:rPr>
          <w:rFonts w:ascii="Times New Roman" w:hAnsi="Times New Roman" w:cs="Times New Roman"/>
          <w:sz w:val="28"/>
          <w:szCs w:val="28"/>
        </w:rPr>
        <w:t>ул. Революционная, 158</w:t>
      </w:r>
      <w:r w:rsidRPr="005556A7">
        <w:rPr>
          <w:rFonts w:ascii="Times New Roman" w:hAnsi="Times New Roman" w:cs="Times New Roman"/>
          <w:sz w:val="28"/>
          <w:szCs w:val="28"/>
        </w:rPr>
        <w:t xml:space="preserve">. Жалоба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5556A7">
        <w:rPr>
          <w:rFonts w:ascii="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5.4. Жалоба должна содержать:</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556A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5.5. </w:t>
      </w:r>
      <w:proofErr w:type="gramStart"/>
      <w:r w:rsidRPr="005556A7">
        <w:rPr>
          <w:rFonts w:ascii="Times New Roman" w:hAnsi="Times New Roman" w:cs="Times New Roman"/>
          <w:sz w:val="28"/>
          <w:szCs w:val="28"/>
        </w:rPr>
        <w:t>Жалоба должна быть рассмотрена в течение 15</w:t>
      </w:r>
      <w:r w:rsidR="00113D61">
        <w:rPr>
          <w:rFonts w:ascii="Times New Roman" w:hAnsi="Times New Roman" w:cs="Times New Roman"/>
          <w:sz w:val="28"/>
          <w:szCs w:val="28"/>
        </w:rPr>
        <w:t xml:space="preserve">-ти </w:t>
      </w:r>
      <w:r w:rsidRPr="005556A7">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roofErr w:type="gramEnd"/>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5.7. Заявитель вправе обжаловать решения, принятые в ходе </w:t>
      </w:r>
      <w:r w:rsidRPr="005556A7">
        <w:rPr>
          <w:rFonts w:ascii="Times New Roman" w:hAnsi="Times New Roman" w:cs="Times New Roman"/>
          <w:sz w:val="28"/>
          <w:szCs w:val="28"/>
        </w:rPr>
        <w:lastRenderedPageBreak/>
        <w:t>предоставления муниципальной услуги, действия (бездействие) лиц, участвующих в предоставлении муниципальной услуги, в судебном порядке в соответствии с действующим законодательством Российской Федерации.</w:t>
      </w:r>
    </w:p>
    <w:p w:rsidR="00865403" w:rsidRDefault="00865403">
      <w:pPr>
        <w:widowControl w:val="0"/>
        <w:autoSpaceDE w:val="0"/>
        <w:autoSpaceDN w:val="0"/>
        <w:adjustRightInd w:val="0"/>
        <w:spacing w:after="0" w:line="240" w:lineRule="auto"/>
        <w:jc w:val="both"/>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both"/>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both"/>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both"/>
        <w:rPr>
          <w:rFonts w:ascii="Times New Roman" w:hAnsi="Times New Roman" w:cs="Times New Roman"/>
          <w:sz w:val="28"/>
          <w:szCs w:val="28"/>
        </w:rPr>
      </w:pPr>
    </w:p>
    <w:p w:rsidR="00A05C76" w:rsidRDefault="008654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65403" w:rsidRPr="005556A7" w:rsidRDefault="008654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5C76" w:rsidRPr="0081534E" w:rsidRDefault="00A05C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lastRenderedPageBreak/>
        <w:t>Приложение 1</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по предоставлению </w:t>
      </w:r>
      <w:proofErr w:type="gramStart"/>
      <w:r w:rsidRPr="0081534E">
        <w:rPr>
          <w:rFonts w:ascii="Times New Roman" w:hAnsi="Times New Roman" w:cs="Times New Roman"/>
          <w:sz w:val="28"/>
          <w:szCs w:val="28"/>
        </w:rPr>
        <w:t>муниципальной</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услуги "Предоставление </w:t>
      </w:r>
      <w:proofErr w:type="gramStart"/>
      <w:r w:rsidRPr="0081534E">
        <w:rPr>
          <w:rFonts w:ascii="Times New Roman" w:hAnsi="Times New Roman" w:cs="Times New Roman"/>
          <w:sz w:val="28"/>
          <w:szCs w:val="28"/>
        </w:rPr>
        <w:t>земельных</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собственности, </w:t>
      </w:r>
      <w:proofErr w:type="gramStart"/>
      <w:r w:rsidRPr="0081534E">
        <w:rPr>
          <w:rFonts w:ascii="Times New Roman" w:hAnsi="Times New Roman" w:cs="Times New Roman"/>
          <w:sz w:val="28"/>
          <w:szCs w:val="28"/>
        </w:rPr>
        <w:t>государственная</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собственность на </w:t>
      </w:r>
      <w:proofErr w:type="gramStart"/>
      <w:r w:rsidRPr="0081534E">
        <w:rPr>
          <w:rFonts w:ascii="Times New Roman" w:hAnsi="Times New Roman" w:cs="Times New Roman"/>
          <w:sz w:val="28"/>
          <w:szCs w:val="28"/>
        </w:rPr>
        <w:t>которые</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не </w:t>
      </w:r>
      <w:proofErr w:type="gramStart"/>
      <w:r w:rsidRPr="0081534E">
        <w:rPr>
          <w:rFonts w:ascii="Times New Roman" w:hAnsi="Times New Roman" w:cs="Times New Roman"/>
          <w:sz w:val="28"/>
          <w:szCs w:val="28"/>
        </w:rPr>
        <w:t>разграничена</w:t>
      </w:r>
      <w:proofErr w:type="gramEnd"/>
      <w:r w:rsidRPr="0081534E">
        <w:rPr>
          <w:rFonts w:ascii="Times New Roman" w:hAnsi="Times New Roman" w:cs="Times New Roman"/>
          <w:sz w:val="28"/>
          <w:szCs w:val="28"/>
        </w:rPr>
        <w:t>,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администрации Калачевского </w:t>
      </w:r>
      <w:proofErr w:type="gramStart"/>
      <w:r w:rsidRPr="0081534E">
        <w:rPr>
          <w:rFonts w:ascii="Times New Roman" w:hAnsi="Times New Roman" w:cs="Times New Roman"/>
          <w:sz w:val="28"/>
          <w:szCs w:val="28"/>
        </w:rPr>
        <w:t>муниципального</w:t>
      </w:r>
      <w:proofErr w:type="gramEnd"/>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№___от _________2013г.</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Главе </w:t>
      </w:r>
      <w:r w:rsidR="00865403" w:rsidRPr="0081534E">
        <w:rPr>
          <w:rFonts w:ascii="Times New Roman" w:hAnsi="Times New Roman" w:cs="Times New Roman"/>
          <w:sz w:val="28"/>
          <w:szCs w:val="28"/>
        </w:rPr>
        <w:t>администрации</w:t>
      </w:r>
    </w:p>
    <w:p w:rsidR="00A05C76" w:rsidRPr="0081534E" w:rsidRDefault="00865403"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Калачевского  м</w:t>
      </w:r>
      <w:r w:rsidR="00A05C76" w:rsidRPr="0081534E">
        <w:rPr>
          <w:rFonts w:ascii="Times New Roman" w:hAnsi="Times New Roman" w:cs="Times New Roman"/>
          <w:sz w:val="28"/>
          <w:szCs w:val="28"/>
        </w:rPr>
        <w:t>униципального района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Волгоградской области</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(Ф.И.О.)</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От 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(Ф.И.О.)</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w:t>
      </w:r>
      <w:r w:rsidR="009F20B2">
        <w:rPr>
          <w:rFonts w:ascii="Times New Roman" w:hAnsi="Times New Roman" w:cs="Times New Roman"/>
          <w:sz w:val="28"/>
          <w:szCs w:val="28"/>
        </w:rPr>
        <w:t xml:space="preserve">                               п</w:t>
      </w:r>
      <w:r w:rsidRPr="0081534E">
        <w:rPr>
          <w:rFonts w:ascii="Times New Roman" w:hAnsi="Times New Roman" w:cs="Times New Roman"/>
          <w:sz w:val="28"/>
          <w:szCs w:val="28"/>
        </w:rPr>
        <w:t>роживающего:</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Телефон:</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w:t>
      </w:r>
    </w:p>
    <w:p w:rsidR="00A05C76" w:rsidRPr="0081534E" w:rsidRDefault="00A05C76">
      <w:pPr>
        <w:pStyle w:val="ConsPlusNonformat"/>
        <w:rPr>
          <w:rFonts w:ascii="Times New Roman" w:hAnsi="Times New Roman" w:cs="Times New Roman"/>
          <w:sz w:val="28"/>
          <w:szCs w:val="28"/>
        </w:rPr>
      </w:pPr>
    </w:p>
    <w:p w:rsidR="00A05C76" w:rsidRPr="0081534E" w:rsidRDefault="00A05C76" w:rsidP="00865403">
      <w:pPr>
        <w:pStyle w:val="ConsPlusNonformat"/>
        <w:jc w:val="center"/>
        <w:rPr>
          <w:rFonts w:ascii="Times New Roman" w:hAnsi="Times New Roman" w:cs="Times New Roman"/>
          <w:sz w:val="28"/>
          <w:szCs w:val="28"/>
        </w:rPr>
      </w:pPr>
      <w:bookmarkStart w:id="7" w:name="Par372"/>
      <w:bookmarkEnd w:id="7"/>
      <w:r w:rsidRPr="0081534E">
        <w:rPr>
          <w:rFonts w:ascii="Times New Roman" w:hAnsi="Times New Roman" w:cs="Times New Roman"/>
          <w:sz w:val="28"/>
          <w:szCs w:val="28"/>
        </w:rPr>
        <w:t>ЗАЯВКА</w:t>
      </w:r>
    </w:p>
    <w:p w:rsidR="00A05C76" w:rsidRPr="0081534E" w:rsidRDefault="00A05C76" w:rsidP="00865403">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на участие в торгах в форме открытого аукциона по продаже земельного</w:t>
      </w:r>
    </w:p>
    <w:p w:rsidR="00A05C76" w:rsidRPr="0081534E" w:rsidRDefault="00A05C76" w:rsidP="00865403">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участка, продаже права на заключение договора аренды земельного участка.</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1. Полное наименование, ИНН, юр. адрес (для юр. лица) / Ф.И.О. (полностью),</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адрес, документ, удостоверяющий личность, и его реквизиты (для физ. лица):</w:t>
      </w:r>
    </w:p>
    <w:p w:rsidR="00A05C76" w:rsidRPr="0081534E" w:rsidRDefault="00A05C76" w:rsidP="0081534E">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w:t>
      </w:r>
    </w:p>
    <w:p w:rsidR="00A05C76" w:rsidRPr="0081534E" w:rsidRDefault="00A05C76" w:rsidP="009F20B2">
      <w:pPr>
        <w:pStyle w:val="ConsPlusNonformat"/>
        <w:rPr>
          <w:rFonts w:ascii="Times New Roman" w:hAnsi="Times New Roman" w:cs="Times New Roman"/>
          <w:sz w:val="28"/>
          <w:szCs w:val="28"/>
        </w:rPr>
      </w:pPr>
      <w:r w:rsidRPr="0081534E">
        <w:rPr>
          <w:rFonts w:ascii="Times New Roman" w:hAnsi="Times New Roman" w:cs="Times New Roman"/>
          <w:sz w:val="28"/>
          <w:szCs w:val="28"/>
        </w:rPr>
        <w:t>в лице 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(ф.и.о., должность)</w:t>
      </w:r>
    </w:p>
    <w:p w:rsidR="00A05C76" w:rsidRPr="0081534E" w:rsidRDefault="00A05C76" w:rsidP="00865403">
      <w:pPr>
        <w:pStyle w:val="ConsPlusNonformat"/>
        <w:jc w:val="both"/>
        <w:rPr>
          <w:rFonts w:ascii="Times New Roman" w:hAnsi="Times New Roman" w:cs="Times New Roman"/>
          <w:sz w:val="28"/>
          <w:szCs w:val="28"/>
        </w:rPr>
      </w:pPr>
      <w:proofErr w:type="gramStart"/>
      <w:r w:rsidRPr="0081534E">
        <w:rPr>
          <w:rFonts w:ascii="Times New Roman" w:hAnsi="Times New Roman" w:cs="Times New Roman"/>
          <w:sz w:val="28"/>
          <w:szCs w:val="28"/>
        </w:rPr>
        <w:t>действующего</w:t>
      </w:r>
      <w:proofErr w:type="gramEnd"/>
      <w:r w:rsidRPr="0081534E">
        <w:rPr>
          <w:rFonts w:ascii="Times New Roman" w:hAnsi="Times New Roman" w:cs="Times New Roman"/>
          <w:sz w:val="28"/>
          <w:szCs w:val="28"/>
        </w:rPr>
        <w:t xml:space="preserve"> на основании 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(далее именуется - заявитель)</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2.  Изучив  данные  информационного  сообщения  (извещения)  о  </w:t>
      </w:r>
      <w:proofErr w:type="gramStart"/>
      <w:r w:rsidRPr="0081534E">
        <w:rPr>
          <w:rFonts w:ascii="Times New Roman" w:hAnsi="Times New Roman" w:cs="Times New Roman"/>
          <w:sz w:val="28"/>
          <w:szCs w:val="28"/>
        </w:rPr>
        <w:lastRenderedPageBreak/>
        <w:t>предстоящих</w:t>
      </w:r>
      <w:proofErr w:type="gramEnd"/>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торгах,  данные  о  земельном  участке,  предлагаемом  к  предоставлению  </w:t>
      </w:r>
      <w:proofErr w:type="gramStart"/>
      <w:r w:rsidRPr="0081534E">
        <w:rPr>
          <w:rFonts w:ascii="Times New Roman" w:hAnsi="Times New Roman" w:cs="Times New Roman"/>
          <w:sz w:val="28"/>
          <w:szCs w:val="28"/>
        </w:rPr>
        <w:t>в</w:t>
      </w:r>
      <w:proofErr w:type="gramEnd"/>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 ознакомившись с земельным участком и условиями заключения</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договора _________________ земельного участка, заявитель согласен на данных</w:t>
      </w:r>
    </w:p>
    <w:p w:rsidR="00A05C76" w:rsidRPr="0081534E" w:rsidRDefault="00A05C76" w:rsidP="00865403">
      <w:pPr>
        <w:pStyle w:val="ConsPlusNonformat"/>
        <w:jc w:val="both"/>
        <w:rPr>
          <w:rFonts w:ascii="Times New Roman" w:hAnsi="Times New Roman" w:cs="Times New Roman"/>
          <w:sz w:val="28"/>
          <w:szCs w:val="28"/>
        </w:rPr>
      </w:pPr>
      <w:proofErr w:type="gramStart"/>
      <w:r w:rsidRPr="0081534E">
        <w:rPr>
          <w:rFonts w:ascii="Times New Roman" w:hAnsi="Times New Roman" w:cs="Times New Roman"/>
          <w:sz w:val="28"/>
          <w:szCs w:val="28"/>
        </w:rPr>
        <w:t>условиях</w:t>
      </w:r>
      <w:proofErr w:type="gramEnd"/>
      <w:r w:rsidRPr="0081534E">
        <w:rPr>
          <w:rFonts w:ascii="Times New Roman" w:hAnsi="Times New Roman" w:cs="Times New Roman"/>
          <w:sz w:val="28"/>
          <w:szCs w:val="28"/>
        </w:rPr>
        <w:t xml:space="preserve"> участвовать "__" _____________________ 20__ года в торгах на право</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 следующего земельного участка:</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(основные характеристики земельного участка, местоположение, адрес)</w:t>
      </w:r>
    </w:p>
    <w:p w:rsidR="00A05C76" w:rsidRPr="0081534E" w:rsidRDefault="00A05C76" w:rsidP="0081534E">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на условиях, изложенных в информационном сообщении (извещении).</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Претензий к предмету торгов заявитель не имеет.</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3. В случае победы на торгах заявитель принимает на себя обязательства:</w:t>
      </w:r>
    </w:p>
    <w:p w:rsidR="00A05C76" w:rsidRPr="0081534E" w:rsidRDefault="00A05C76" w:rsidP="00113D61">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3.1.  Подписать  в  день проведения торгов протокол о результатах торгов</w:t>
      </w:r>
      <w:r w:rsidR="00113D61" w:rsidRPr="0081534E">
        <w:rPr>
          <w:rFonts w:ascii="Times New Roman" w:hAnsi="Times New Roman" w:cs="Times New Roman"/>
          <w:sz w:val="28"/>
          <w:szCs w:val="28"/>
        </w:rPr>
        <w:t>.</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3.2.   </w:t>
      </w:r>
      <w:proofErr w:type="gramStart"/>
      <w:r w:rsidRPr="0081534E">
        <w:rPr>
          <w:rFonts w:ascii="Times New Roman" w:hAnsi="Times New Roman" w:cs="Times New Roman"/>
          <w:sz w:val="28"/>
          <w:szCs w:val="28"/>
        </w:rPr>
        <w:t>Оплатить  стоимость  земельного</w:t>
      </w:r>
      <w:proofErr w:type="gramEnd"/>
      <w:r w:rsidRPr="0081534E">
        <w:rPr>
          <w:rFonts w:ascii="Times New Roman" w:hAnsi="Times New Roman" w:cs="Times New Roman"/>
          <w:sz w:val="28"/>
          <w:szCs w:val="28"/>
        </w:rPr>
        <w:t xml:space="preserve">  участка  или  права  на  заключение</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договора ___________________ земельного участка в размере, порядке и сроки,</w:t>
      </w:r>
    </w:p>
    <w:p w:rsidR="00A05C76" w:rsidRPr="0081534E" w:rsidRDefault="00A05C76" w:rsidP="00865403">
      <w:pPr>
        <w:pStyle w:val="ConsPlusNonformat"/>
        <w:jc w:val="both"/>
        <w:rPr>
          <w:rFonts w:ascii="Times New Roman" w:hAnsi="Times New Roman" w:cs="Times New Roman"/>
          <w:sz w:val="28"/>
          <w:szCs w:val="28"/>
        </w:rPr>
      </w:pPr>
      <w:proofErr w:type="gramStart"/>
      <w:r w:rsidRPr="0081534E">
        <w:rPr>
          <w:rFonts w:ascii="Times New Roman" w:hAnsi="Times New Roman" w:cs="Times New Roman"/>
          <w:sz w:val="28"/>
          <w:szCs w:val="28"/>
        </w:rPr>
        <w:t>предусмотренные</w:t>
      </w:r>
      <w:proofErr w:type="gramEnd"/>
      <w:r w:rsidRPr="0081534E">
        <w:rPr>
          <w:rFonts w:ascii="Times New Roman" w:hAnsi="Times New Roman" w:cs="Times New Roman"/>
          <w:sz w:val="28"/>
          <w:szCs w:val="28"/>
        </w:rPr>
        <w:t xml:space="preserve"> протоколом о результатах торгов.</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3.3. Подписать со своей стороны договор ________________________ </w:t>
      </w:r>
      <w:proofErr w:type="gramStart"/>
      <w:r w:rsidRPr="0081534E">
        <w:rPr>
          <w:rFonts w:ascii="Times New Roman" w:hAnsi="Times New Roman" w:cs="Times New Roman"/>
          <w:sz w:val="28"/>
          <w:szCs w:val="28"/>
        </w:rPr>
        <w:t>земельного</w:t>
      </w:r>
      <w:proofErr w:type="gramEnd"/>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участка  в  срок  не  позднее  5  дней  с  момента  оформления  протокола о</w:t>
      </w:r>
    </w:p>
    <w:p w:rsidR="00A05C76" w:rsidRPr="0081534E" w:rsidRDefault="00A05C76" w:rsidP="00865403">
      <w:pPr>
        <w:pStyle w:val="ConsPlusNonformat"/>
        <w:jc w:val="both"/>
        <w:rPr>
          <w:rFonts w:ascii="Times New Roman" w:hAnsi="Times New Roman" w:cs="Times New Roman"/>
          <w:sz w:val="28"/>
          <w:szCs w:val="28"/>
        </w:rPr>
      </w:pPr>
      <w:proofErr w:type="gramStart"/>
      <w:r w:rsidRPr="0081534E">
        <w:rPr>
          <w:rFonts w:ascii="Times New Roman" w:hAnsi="Times New Roman" w:cs="Times New Roman"/>
          <w:sz w:val="28"/>
          <w:szCs w:val="28"/>
        </w:rPr>
        <w:t>результатах</w:t>
      </w:r>
      <w:proofErr w:type="gramEnd"/>
      <w:r w:rsidRPr="0081534E">
        <w:rPr>
          <w:rFonts w:ascii="Times New Roman" w:hAnsi="Times New Roman" w:cs="Times New Roman"/>
          <w:sz w:val="28"/>
          <w:szCs w:val="28"/>
        </w:rPr>
        <w:t xml:space="preserve"> торгов.</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4.  При  проведении  торгов с момента опубликования информационного</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сообщения  до  момента окончания торгов не разглашать информацию </w:t>
      </w:r>
      <w:proofErr w:type="gramStart"/>
      <w:r w:rsidRPr="0081534E">
        <w:rPr>
          <w:rFonts w:ascii="Times New Roman" w:hAnsi="Times New Roman" w:cs="Times New Roman"/>
          <w:sz w:val="28"/>
          <w:szCs w:val="28"/>
        </w:rPr>
        <w:t>о</w:t>
      </w:r>
      <w:proofErr w:type="gramEnd"/>
      <w:r w:rsidRPr="0081534E">
        <w:rPr>
          <w:rFonts w:ascii="Times New Roman" w:hAnsi="Times New Roman" w:cs="Times New Roman"/>
          <w:sz w:val="28"/>
          <w:szCs w:val="28"/>
        </w:rPr>
        <w:t xml:space="preserve"> поданных</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заявителем </w:t>
      </w:r>
      <w:proofErr w:type="gramStart"/>
      <w:r w:rsidRPr="0081534E">
        <w:rPr>
          <w:rFonts w:ascii="Times New Roman" w:hAnsi="Times New Roman" w:cs="Times New Roman"/>
          <w:sz w:val="28"/>
          <w:szCs w:val="28"/>
        </w:rPr>
        <w:t>предложениях</w:t>
      </w:r>
      <w:proofErr w:type="gramEnd"/>
      <w:r w:rsidRPr="0081534E">
        <w:rPr>
          <w:rFonts w:ascii="Times New Roman" w:hAnsi="Times New Roman" w:cs="Times New Roman"/>
          <w:sz w:val="28"/>
          <w:szCs w:val="28"/>
        </w:rPr>
        <w:t>.</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5. Заявитель согласен с тем, что в случае признания его победителем торгов:</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сумма  внесенного  им  задатка не возвращается и направляется в </w:t>
      </w:r>
      <w:proofErr w:type="gramStart"/>
      <w:r w:rsidRPr="0081534E">
        <w:rPr>
          <w:rFonts w:ascii="Times New Roman" w:hAnsi="Times New Roman" w:cs="Times New Roman"/>
          <w:sz w:val="28"/>
          <w:szCs w:val="28"/>
        </w:rPr>
        <w:t>доходную</w:t>
      </w:r>
      <w:proofErr w:type="gramEnd"/>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часть   бюджета,   если  заявитель  уклонится  от  подписания  протокола  о</w:t>
      </w:r>
    </w:p>
    <w:p w:rsidR="00A05C76" w:rsidRPr="0081534E" w:rsidRDefault="00A05C76" w:rsidP="00865403">
      <w:pPr>
        <w:pStyle w:val="ConsPlusNonformat"/>
        <w:jc w:val="both"/>
        <w:rPr>
          <w:rFonts w:ascii="Times New Roman" w:hAnsi="Times New Roman" w:cs="Times New Roman"/>
          <w:sz w:val="28"/>
          <w:szCs w:val="28"/>
        </w:rPr>
      </w:pPr>
      <w:proofErr w:type="gramStart"/>
      <w:r w:rsidRPr="0081534E">
        <w:rPr>
          <w:rFonts w:ascii="Times New Roman" w:hAnsi="Times New Roman" w:cs="Times New Roman"/>
          <w:sz w:val="28"/>
          <w:szCs w:val="28"/>
        </w:rPr>
        <w:t>результатах</w:t>
      </w:r>
      <w:proofErr w:type="gramEnd"/>
      <w:r w:rsidRPr="0081534E">
        <w:rPr>
          <w:rFonts w:ascii="Times New Roman" w:hAnsi="Times New Roman" w:cs="Times New Roman"/>
          <w:sz w:val="28"/>
          <w:szCs w:val="28"/>
        </w:rPr>
        <w:t xml:space="preserve"> торгов или договора ____________ земельного участка;</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в  случае  просрочки  платежей начисляются пени в размере, установленном</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законодательством Российской Федерации, договором ______________ </w:t>
      </w:r>
      <w:proofErr w:type="gramStart"/>
      <w:r w:rsidRPr="0081534E">
        <w:rPr>
          <w:rFonts w:ascii="Times New Roman" w:hAnsi="Times New Roman" w:cs="Times New Roman"/>
          <w:sz w:val="28"/>
          <w:szCs w:val="28"/>
        </w:rPr>
        <w:t>земельного</w:t>
      </w:r>
      <w:proofErr w:type="gramEnd"/>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участка.</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6.  Платежные  реквизиты,  счет  в  банке,  на  который перечисляется сумма</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возвращаемого  задатка  в  случае,  если  заявитель  не  станет победителем</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торгов:</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w:t>
      </w:r>
    </w:p>
    <w:p w:rsidR="00A05C76" w:rsidRPr="0081534E" w:rsidRDefault="00A05C76" w:rsidP="00F5123F">
      <w:pPr>
        <w:pStyle w:val="ConsPlusNonformat"/>
        <w:rPr>
          <w:rFonts w:ascii="Times New Roman" w:hAnsi="Times New Roman" w:cs="Times New Roman"/>
          <w:sz w:val="28"/>
          <w:szCs w:val="28"/>
        </w:rPr>
      </w:pPr>
      <w:r w:rsidRPr="0081534E">
        <w:rPr>
          <w:rFonts w:ascii="Times New Roman" w:hAnsi="Times New Roman" w:cs="Times New Roman"/>
          <w:sz w:val="28"/>
          <w:szCs w:val="28"/>
        </w:rPr>
        <w:t>Задаток в сумме 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lastRenderedPageBreak/>
        <w:t>Внесен "__" ___________ 20__ г. 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(наименование и номер документа)</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7.   Настоящая  заявка  составлена  в  2</w:t>
      </w:r>
      <w:r w:rsidR="00042556" w:rsidRPr="0081534E">
        <w:rPr>
          <w:rFonts w:ascii="Times New Roman" w:hAnsi="Times New Roman" w:cs="Times New Roman"/>
          <w:sz w:val="28"/>
          <w:szCs w:val="28"/>
        </w:rPr>
        <w:t>-х</w:t>
      </w:r>
      <w:r w:rsidRPr="0081534E">
        <w:rPr>
          <w:rFonts w:ascii="Times New Roman" w:hAnsi="Times New Roman" w:cs="Times New Roman"/>
          <w:sz w:val="28"/>
          <w:szCs w:val="28"/>
        </w:rPr>
        <w:t xml:space="preserve">  экземплярах:  1-й  экземпляр  </w:t>
      </w:r>
      <w:proofErr w:type="gramStart"/>
      <w:r w:rsidRPr="0081534E">
        <w:rPr>
          <w:rFonts w:ascii="Times New Roman" w:hAnsi="Times New Roman" w:cs="Times New Roman"/>
          <w:sz w:val="28"/>
          <w:szCs w:val="28"/>
        </w:rPr>
        <w:t>для</w:t>
      </w:r>
      <w:proofErr w:type="gramEnd"/>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администрации, 2-й экземпляр для заявителя.</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Приложение:</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1. 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2. 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При   необходимости:   обязательство  заявителя,  доверенность,  </w:t>
      </w:r>
      <w:proofErr w:type="gramStart"/>
      <w:r w:rsidRPr="0081534E">
        <w:rPr>
          <w:rFonts w:ascii="Times New Roman" w:hAnsi="Times New Roman" w:cs="Times New Roman"/>
          <w:sz w:val="28"/>
          <w:szCs w:val="28"/>
        </w:rPr>
        <w:t>контактный</w:t>
      </w:r>
      <w:proofErr w:type="gramEnd"/>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телефон заявителя _________________</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Дата __________________         Подпись заявителя </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м.п.</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Подпись специалиста, принявшего заявление _________________________________</w:t>
      </w:r>
    </w:p>
    <w:p w:rsidR="00A05C76" w:rsidRPr="0081534E" w:rsidRDefault="00A05C76" w:rsidP="00865403">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rsidP="00865403">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81534E"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1534E" w:rsidRPr="005556A7"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9C1" w:rsidRDefault="00DA59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9C1" w:rsidRDefault="00DA59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9C1" w:rsidRDefault="00DA59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9C1" w:rsidRDefault="00DA59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59C1" w:rsidRDefault="00DA59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lastRenderedPageBreak/>
        <w:t>Приложение 2</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по предоставлению </w:t>
      </w:r>
      <w:proofErr w:type="gramStart"/>
      <w:r w:rsidRPr="0081534E">
        <w:rPr>
          <w:rFonts w:ascii="Times New Roman" w:hAnsi="Times New Roman" w:cs="Times New Roman"/>
          <w:sz w:val="28"/>
          <w:szCs w:val="28"/>
        </w:rPr>
        <w:t>муниципальной</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услуги "Предоставление </w:t>
      </w:r>
      <w:proofErr w:type="gramStart"/>
      <w:r w:rsidRPr="0081534E">
        <w:rPr>
          <w:rFonts w:ascii="Times New Roman" w:hAnsi="Times New Roman" w:cs="Times New Roman"/>
          <w:sz w:val="28"/>
          <w:szCs w:val="28"/>
        </w:rPr>
        <w:t>земельных</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собственности, </w:t>
      </w:r>
      <w:proofErr w:type="gramStart"/>
      <w:r w:rsidRPr="0081534E">
        <w:rPr>
          <w:rFonts w:ascii="Times New Roman" w:hAnsi="Times New Roman" w:cs="Times New Roman"/>
          <w:sz w:val="28"/>
          <w:szCs w:val="28"/>
        </w:rPr>
        <w:t>государственная</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собственность на </w:t>
      </w:r>
      <w:proofErr w:type="gramStart"/>
      <w:r w:rsidRPr="0081534E">
        <w:rPr>
          <w:rFonts w:ascii="Times New Roman" w:hAnsi="Times New Roman" w:cs="Times New Roman"/>
          <w:sz w:val="28"/>
          <w:szCs w:val="28"/>
        </w:rPr>
        <w:t>которые</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не </w:t>
      </w:r>
      <w:proofErr w:type="gramStart"/>
      <w:r w:rsidRPr="0081534E">
        <w:rPr>
          <w:rFonts w:ascii="Times New Roman" w:hAnsi="Times New Roman" w:cs="Times New Roman"/>
          <w:sz w:val="28"/>
          <w:szCs w:val="28"/>
        </w:rPr>
        <w:t>разграничена</w:t>
      </w:r>
      <w:proofErr w:type="gramEnd"/>
      <w:r w:rsidRPr="0081534E">
        <w:rPr>
          <w:rFonts w:ascii="Times New Roman" w:hAnsi="Times New Roman" w:cs="Times New Roman"/>
          <w:sz w:val="28"/>
          <w:szCs w:val="28"/>
        </w:rPr>
        <w:t>,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администрации Калачевского </w:t>
      </w:r>
      <w:proofErr w:type="gramStart"/>
      <w:r w:rsidRPr="0081534E">
        <w:rPr>
          <w:rFonts w:ascii="Times New Roman" w:hAnsi="Times New Roman" w:cs="Times New Roman"/>
          <w:sz w:val="28"/>
          <w:szCs w:val="28"/>
        </w:rPr>
        <w:t>муниципального</w:t>
      </w:r>
      <w:proofErr w:type="gramEnd"/>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№___от _________2013г</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Главе </w:t>
      </w:r>
      <w:r w:rsidR="00865403" w:rsidRPr="0081534E">
        <w:rPr>
          <w:rFonts w:ascii="Times New Roman" w:hAnsi="Times New Roman" w:cs="Times New Roman"/>
          <w:sz w:val="28"/>
          <w:szCs w:val="28"/>
        </w:rPr>
        <w:t xml:space="preserve">администрации </w:t>
      </w:r>
    </w:p>
    <w:p w:rsidR="00A05C76" w:rsidRPr="0081534E" w:rsidRDefault="008424F8"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Калачевского   м</w:t>
      </w:r>
      <w:r w:rsidR="00A05C76" w:rsidRPr="0081534E">
        <w:rPr>
          <w:rFonts w:ascii="Times New Roman" w:hAnsi="Times New Roman" w:cs="Times New Roman"/>
          <w:sz w:val="28"/>
          <w:szCs w:val="28"/>
        </w:rPr>
        <w:t>униципального района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___________________________________</w:t>
      </w:r>
    </w:p>
    <w:p w:rsidR="00A05C76" w:rsidRPr="0081534E" w:rsidRDefault="00A30C7E"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о</w:t>
      </w:r>
      <w:r w:rsidR="00A05C76" w:rsidRPr="0081534E">
        <w:rPr>
          <w:rFonts w:ascii="Times New Roman" w:hAnsi="Times New Roman" w:cs="Times New Roman"/>
          <w:sz w:val="28"/>
          <w:szCs w:val="28"/>
        </w:rPr>
        <w:t>т ________________________________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(Ф.И.О. физического лица)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(документ, удостоверяющий личность)</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выдан _____________________________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 ________________________ года,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адрес постоянного места жительства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Контактный телефон _______________</w:t>
      </w:r>
    </w:p>
    <w:p w:rsidR="00A05C76" w:rsidRPr="0081534E" w:rsidRDefault="00A05C76">
      <w:pPr>
        <w:pStyle w:val="ConsPlusNonformat"/>
        <w:rPr>
          <w:rFonts w:ascii="Times New Roman" w:hAnsi="Times New Roman" w:cs="Times New Roman"/>
          <w:sz w:val="28"/>
          <w:szCs w:val="28"/>
        </w:rPr>
      </w:pPr>
    </w:p>
    <w:p w:rsidR="00A30C7E" w:rsidRPr="0081534E" w:rsidRDefault="00A30C7E" w:rsidP="008424F8">
      <w:pPr>
        <w:pStyle w:val="ConsPlusNonformat"/>
        <w:jc w:val="center"/>
        <w:rPr>
          <w:rFonts w:ascii="Times New Roman" w:hAnsi="Times New Roman" w:cs="Times New Roman"/>
          <w:sz w:val="28"/>
          <w:szCs w:val="28"/>
        </w:rPr>
      </w:pPr>
      <w:bookmarkStart w:id="8" w:name="Par472"/>
      <w:bookmarkEnd w:id="8"/>
    </w:p>
    <w:p w:rsidR="00A30C7E" w:rsidRPr="0081534E" w:rsidRDefault="00A30C7E" w:rsidP="008424F8">
      <w:pPr>
        <w:pStyle w:val="ConsPlusNonformat"/>
        <w:jc w:val="center"/>
        <w:rPr>
          <w:rFonts w:ascii="Times New Roman" w:hAnsi="Times New Roman" w:cs="Times New Roman"/>
          <w:sz w:val="28"/>
          <w:szCs w:val="28"/>
        </w:rPr>
      </w:pPr>
    </w:p>
    <w:p w:rsidR="00A30C7E" w:rsidRPr="0081534E" w:rsidRDefault="00A30C7E" w:rsidP="008424F8">
      <w:pPr>
        <w:pStyle w:val="ConsPlusNonformat"/>
        <w:jc w:val="center"/>
        <w:rPr>
          <w:rFonts w:ascii="Times New Roman" w:hAnsi="Times New Roman" w:cs="Times New Roman"/>
          <w:sz w:val="28"/>
          <w:szCs w:val="28"/>
        </w:rPr>
      </w:pPr>
    </w:p>
    <w:p w:rsidR="00A30C7E" w:rsidRPr="0081534E" w:rsidRDefault="00A30C7E" w:rsidP="008424F8">
      <w:pPr>
        <w:pStyle w:val="ConsPlusNonformat"/>
        <w:jc w:val="center"/>
        <w:rPr>
          <w:rFonts w:ascii="Times New Roman" w:hAnsi="Times New Roman" w:cs="Times New Roman"/>
          <w:sz w:val="28"/>
          <w:szCs w:val="28"/>
        </w:rPr>
      </w:pPr>
    </w:p>
    <w:p w:rsidR="00A30C7E" w:rsidRPr="0081534E" w:rsidRDefault="00A30C7E" w:rsidP="008424F8">
      <w:pPr>
        <w:pStyle w:val="ConsPlusNonformat"/>
        <w:jc w:val="center"/>
        <w:rPr>
          <w:rFonts w:ascii="Times New Roman" w:hAnsi="Times New Roman" w:cs="Times New Roman"/>
          <w:b/>
        </w:rPr>
      </w:pPr>
    </w:p>
    <w:p w:rsidR="00A05C76" w:rsidRPr="0081534E" w:rsidRDefault="00A05C76" w:rsidP="008424F8">
      <w:pPr>
        <w:pStyle w:val="ConsPlusNonformat"/>
        <w:jc w:val="center"/>
        <w:rPr>
          <w:rFonts w:ascii="Times New Roman" w:hAnsi="Times New Roman" w:cs="Times New Roman"/>
          <w:b/>
        </w:rPr>
      </w:pPr>
      <w:r w:rsidRPr="0081534E">
        <w:rPr>
          <w:rFonts w:ascii="Times New Roman" w:hAnsi="Times New Roman" w:cs="Times New Roman"/>
          <w:b/>
        </w:rPr>
        <w:t>СОГЛАСИЕ СУБЪЕКТА ПЕРСОНАЛЬНЫХ ДАННЫХ НА ОБРАБОТКУ</w:t>
      </w:r>
    </w:p>
    <w:p w:rsidR="00A05C76" w:rsidRPr="0081534E" w:rsidRDefault="00A05C76" w:rsidP="008424F8">
      <w:pPr>
        <w:pStyle w:val="ConsPlusNonformat"/>
        <w:jc w:val="center"/>
        <w:rPr>
          <w:rFonts w:ascii="Times New Roman" w:hAnsi="Times New Roman" w:cs="Times New Roman"/>
          <w:b/>
        </w:rPr>
      </w:pPr>
      <w:r w:rsidRPr="0081534E">
        <w:rPr>
          <w:rFonts w:ascii="Times New Roman" w:hAnsi="Times New Roman" w:cs="Times New Roman"/>
          <w:b/>
        </w:rPr>
        <w:t>ПЕРСОНАЛЬНЫХ ДАННЫХ</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Я, __________________________________________________________________</w:t>
      </w:r>
    </w:p>
    <w:p w:rsidR="00A05C76" w:rsidRPr="0081534E" w:rsidRDefault="00A05C76">
      <w:pPr>
        <w:pStyle w:val="ConsPlusNonformat"/>
        <w:rPr>
          <w:rFonts w:ascii="Times New Roman" w:hAnsi="Times New Roman" w:cs="Times New Roman"/>
          <w:sz w:val="28"/>
          <w:szCs w:val="28"/>
        </w:rPr>
      </w:pPr>
      <w:proofErr w:type="gramStart"/>
      <w:r w:rsidRPr="0081534E">
        <w:rPr>
          <w:rFonts w:ascii="Times New Roman" w:hAnsi="Times New Roman" w:cs="Times New Roman"/>
          <w:sz w:val="28"/>
          <w:szCs w:val="28"/>
        </w:rPr>
        <w:t>(фамилия, имя отчество лица, выражающего согласие на обработку</w:t>
      </w:r>
      <w:proofErr w:type="gramEnd"/>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персональных данных)</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Проживающи</w:t>
      </w:r>
      <w:proofErr w:type="gramStart"/>
      <w:r w:rsidRPr="0081534E">
        <w:rPr>
          <w:rFonts w:ascii="Times New Roman" w:hAnsi="Times New Roman" w:cs="Times New Roman"/>
          <w:sz w:val="28"/>
          <w:szCs w:val="28"/>
        </w:rPr>
        <w:t>й(</w:t>
      </w:r>
      <w:proofErr w:type="spellStart"/>
      <w:proofErr w:type="gramEnd"/>
      <w:r w:rsidRPr="0081534E">
        <w:rPr>
          <w:rFonts w:ascii="Times New Roman" w:hAnsi="Times New Roman" w:cs="Times New Roman"/>
          <w:sz w:val="28"/>
          <w:szCs w:val="28"/>
        </w:rPr>
        <w:t>ая</w:t>
      </w:r>
      <w:proofErr w:type="spellEnd"/>
      <w:r w:rsidRPr="0081534E">
        <w:rPr>
          <w:rFonts w:ascii="Times New Roman" w:hAnsi="Times New Roman" w:cs="Times New Roman"/>
          <w:sz w:val="28"/>
          <w:szCs w:val="28"/>
        </w:rPr>
        <w:t>) по адресу:</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Основной документ, удостоверяющий личность: _______________________________</w:t>
      </w:r>
    </w:p>
    <w:p w:rsidR="00A05C76" w:rsidRPr="0081534E" w:rsidRDefault="00F5123F">
      <w:pPr>
        <w:pStyle w:val="ConsPlusNonformat"/>
        <w:rPr>
          <w:rFonts w:ascii="Times New Roman" w:hAnsi="Times New Roman" w:cs="Times New Roman"/>
          <w:sz w:val="28"/>
          <w:szCs w:val="28"/>
        </w:rPr>
      </w:pPr>
      <w:r w:rsidRPr="0081534E">
        <w:rPr>
          <w:rFonts w:ascii="Times New Roman" w:hAnsi="Times New Roman" w:cs="Times New Roman"/>
          <w:sz w:val="28"/>
          <w:szCs w:val="28"/>
        </w:rPr>
        <w:lastRenderedPageBreak/>
        <w:t xml:space="preserve"> </w:t>
      </w:r>
      <w:proofErr w:type="gramStart"/>
      <w:r w:rsidR="00A05C76" w:rsidRPr="0081534E">
        <w:rPr>
          <w:rFonts w:ascii="Times New Roman" w:hAnsi="Times New Roman" w:cs="Times New Roman"/>
          <w:sz w:val="28"/>
          <w:szCs w:val="28"/>
        </w:rPr>
        <w:t>(наименование документа, серия, номер, дата выдачи; наименование органа,</w:t>
      </w:r>
      <w:proofErr w:type="gramEnd"/>
    </w:p>
    <w:p w:rsidR="00A05C76" w:rsidRPr="0081534E" w:rsidRDefault="00A05C76">
      <w:pPr>
        <w:pStyle w:val="ConsPlusNonformat"/>
        <w:rPr>
          <w:rFonts w:ascii="Times New Roman" w:hAnsi="Times New Roman" w:cs="Times New Roman"/>
          <w:sz w:val="28"/>
          <w:szCs w:val="28"/>
        </w:rPr>
      </w:pPr>
      <w:proofErr w:type="gramStart"/>
      <w:r w:rsidRPr="0081534E">
        <w:rPr>
          <w:rFonts w:ascii="Times New Roman" w:hAnsi="Times New Roman" w:cs="Times New Roman"/>
          <w:sz w:val="28"/>
          <w:szCs w:val="28"/>
        </w:rPr>
        <w:t>выдавшего</w:t>
      </w:r>
      <w:proofErr w:type="gramEnd"/>
      <w:r w:rsidRPr="0081534E">
        <w:rPr>
          <w:rFonts w:ascii="Times New Roman" w:hAnsi="Times New Roman" w:cs="Times New Roman"/>
          <w:sz w:val="28"/>
          <w:szCs w:val="28"/>
        </w:rPr>
        <w:t xml:space="preserve"> документ)</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Даю свое согласие _________________________________________________________</w:t>
      </w:r>
    </w:p>
    <w:p w:rsidR="00A05C76" w:rsidRPr="0081534E" w:rsidRDefault="00F5123F">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w:t>
      </w:r>
      <w:proofErr w:type="gramStart"/>
      <w:r w:rsidR="00A05C76" w:rsidRPr="0081534E">
        <w:rPr>
          <w:rFonts w:ascii="Times New Roman" w:hAnsi="Times New Roman" w:cs="Times New Roman"/>
          <w:sz w:val="28"/>
          <w:szCs w:val="28"/>
        </w:rPr>
        <w:t>(название и адрес оператора - уполномоченного органа, получающего согласие</w:t>
      </w:r>
      <w:proofErr w:type="gramEnd"/>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субъекта персональных данных)</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На   обработку   с   использованием   средств   автоматизации  или  без</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использования  таких  средств  персональных  данных,  включая сбор, запись,</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систематизацию,  накопление,  хранение,  уточнение (обновление, изменение),</w:t>
      </w:r>
    </w:p>
    <w:p w:rsidR="00A05C76" w:rsidRPr="0081534E" w:rsidRDefault="00A05C76">
      <w:pPr>
        <w:pStyle w:val="ConsPlusNonformat"/>
        <w:rPr>
          <w:rFonts w:ascii="Times New Roman" w:hAnsi="Times New Roman" w:cs="Times New Roman"/>
          <w:sz w:val="28"/>
          <w:szCs w:val="28"/>
        </w:rPr>
      </w:pPr>
      <w:proofErr w:type="gramStart"/>
      <w:r w:rsidRPr="0081534E">
        <w:rPr>
          <w:rFonts w:ascii="Times New Roman" w:hAnsi="Times New Roman" w:cs="Times New Roman"/>
          <w:sz w:val="28"/>
          <w:szCs w:val="28"/>
        </w:rPr>
        <w:t>извлечение,   использование,   передачу  (распространение,  предоставление,</w:t>
      </w:r>
      <w:proofErr w:type="gramEnd"/>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доступ),  обезличивание,  блокирование,  удаление, уничтожение </w:t>
      </w:r>
      <w:proofErr w:type="gramStart"/>
      <w:r w:rsidRPr="0081534E">
        <w:rPr>
          <w:rFonts w:ascii="Times New Roman" w:hAnsi="Times New Roman" w:cs="Times New Roman"/>
          <w:sz w:val="28"/>
          <w:szCs w:val="28"/>
        </w:rPr>
        <w:t>персональных</w:t>
      </w:r>
      <w:proofErr w:type="gramEnd"/>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данных.</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Настоящее  согласие  дается  на  период  до  истечения  сроков хранения</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соответствующей информации или документов, содержащих указанную информацию,</w:t>
      </w:r>
    </w:p>
    <w:p w:rsidR="00A05C76" w:rsidRPr="0081534E" w:rsidRDefault="00A05C76">
      <w:pPr>
        <w:pStyle w:val="ConsPlusNonformat"/>
        <w:rPr>
          <w:rFonts w:ascii="Times New Roman" w:hAnsi="Times New Roman" w:cs="Times New Roman"/>
          <w:sz w:val="28"/>
          <w:szCs w:val="28"/>
        </w:rPr>
      </w:pPr>
      <w:proofErr w:type="gramStart"/>
      <w:r w:rsidRPr="0081534E">
        <w:rPr>
          <w:rFonts w:ascii="Times New Roman" w:hAnsi="Times New Roman" w:cs="Times New Roman"/>
          <w:sz w:val="28"/>
          <w:szCs w:val="28"/>
        </w:rPr>
        <w:t>определяемых</w:t>
      </w:r>
      <w:proofErr w:type="gramEnd"/>
      <w:r w:rsidRPr="0081534E">
        <w:rPr>
          <w:rFonts w:ascii="Times New Roman" w:hAnsi="Times New Roman" w:cs="Times New Roman"/>
          <w:sz w:val="28"/>
          <w:szCs w:val="28"/>
        </w:rPr>
        <w:t xml:space="preserve">  в соответствии со </w:t>
      </w:r>
      <w:hyperlink r:id="rId24" w:history="1">
        <w:r w:rsidRPr="0081534E">
          <w:rPr>
            <w:rFonts w:ascii="Times New Roman" w:hAnsi="Times New Roman" w:cs="Times New Roman"/>
            <w:color w:val="0000FF"/>
            <w:sz w:val="28"/>
            <w:szCs w:val="28"/>
          </w:rPr>
          <w:t>статьей 9</w:t>
        </w:r>
      </w:hyperlink>
      <w:r w:rsidRPr="0081534E">
        <w:rPr>
          <w:rFonts w:ascii="Times New Roman" w:hAnsi="Times New Roman" w:cs="Times New Roman"/>
          <w:sz w:val="28"/>
          <w:szCs w:val="28"/>
        </w:rPr>
        <w:t xml:space="preserve"> Федерального закона от 27.07.2006</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года N 152-ФЗ "О персональных данных".</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Об    ответственности    за    достоверность    персональных   сведений</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предупрежде</w:t>
      </w:r>
      <w:proofErr w:type="gramStart"/>
      <w:r w:rsidRPr="0081534E">
        <w:rPr>
          <w:rFonts w:ascii="Times New Roman" w:hAnsi="Times New Roman" w:cs="Times New Roman"/>
          <w:sz w:val="28"/>
          <w:szCs w:val="28"/>
        </w:rPr>
        <w:t>н(</w:t>
      </w:r>
      <w:proofErr w:type="gramEnd"/>
      <w:r w:rsidRPr="0081534E">
        <w:rPr>
          <w:rFonts w:ascii="Times New Roman" w:hAnsi="Times New Roman" w:cs="Times New Roman"/>
          <w:sz w:val="28"/>
          <w:szCs w:val="28"/>
        </w:rPr>
        <w:t>на).</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              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(подпись)                               (Ф.И.О. полностью)</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 ______________ 20__ года</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Примечание:  согласие  на  обработку персональных данных несовершеннолетних</w:t>
      </w:r>
    </w:p>
    <w:p w:rsidR="00A05C76" w:rsidRPr="0081534E" w:rsidRDefault="00A05C76" w:rsidP="00F5123F">
      <w:pPr>
        <w:pStyle w:val="ConsPlusNonformat"/>
        <w:rPr>
          <w:rFonts w:ascii="Times New Roman" w:hAnsi="Times New Roman" w:cs="Times New Roman"/>
          <w:sz w:val="28"/>
          <w:szCs w:val="28"/>
        </w:rPr>
      </w:pPr>
      <w:r w:rsidRPr="0081534E">
        <w:rPr>
          <w:rFonts w:ascii="Times New Roman" w:hAnsi="Times New Roman" w:cs="Times New Roman"/>
          <w:sz w:val="28"/>
          <w:szCs w:val="28"/>
        </w:rPr>
        <w:t>(недееспособных) лиц подписывают их законные представители.</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1534E" w:rsidRPr="005556A7"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A05C76" w:rsidRPr="0081534E" w:rsidRDefault="00A05C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lastRenderedPageBreak/>
        <w:t>Приложение 3</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по предоставлению </w:t>
      </w:r>
      <w:proofErr w:type="gramStart"/>
      <w:r w:rsidRPr="0081534E">
        <w:rPr>
          <w:rFonts w:ascii="Times New Roman" w:hAnsi="Times New Roman" w:cs="Times New Roman"/>
          <w:sz w:val="28"/>
          <w:szCs w:val="28"/>
        </w:rPr>
        <w:t>муниципальной</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услуги "Предоставление </w:t>
      </w:r>
      <w:proofErr w:type="gramStart"/>
      <w:r w:rsidRPr="0081534E">
        <w:rPr>
          <w:rFonts w:ascii="Times New Roman" w:hAnsi="Times New Roman" w:cs="Times New Roman"/>
          <w:sz w:val="28"/>
          <w:szCs w:val="28"/>
        </w:rPr>
        <w:t>земельных</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собственности, </w:t>
      </w:r>
      <w:proofErr w:type="gramStart"/>
      <w:r w:rsidRPr="0081534E">
        <w:rPr>
          <w:rFonts w:ascii="Times New Roman" w:hAnsi="Times New Roman" w:cs="Times New Roman"/>
          <w:sz w:val="28"/>
          <w:szCs w:val="28"/>
        </w:rPr>
        <w:t>государственная</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собственность на </w:t>
      </w:r>
      <w:proofErr w:type="gramStart"/>
      <w:r w:rsidRPr="0081534E">
        <w:rPr>
          <w:rFonts w:ascii="Times New Roman" w:hAnsi="Times New Roman" w:cs="Times New Roman"/>
          <w:sz w:val="28"/>
          <w:szCs w:val="28"/>
        </w:rPr>
        <w:t>которые</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не </w:t>
      </w:r>
      <w:proofErr w:type="gramStart"/>
      <w:r w:rsidRPr="0081534E">
        <w:rPr>
          <w:rFonts w:ascii="Times New Roman" w:hAnsi="Times New Roman" w:cs="Times New Roman"/>
          <w:sz w:val="28"/>
          <w:szCs w:val="28"/>
        </w:rPr>
        <w:t>разграничена</w:t>
      </w:r>
      <w:proofErr w:type="gramEnd"/>
      <w:r w:rsidRPr="0081534E">
        <w:rPr>
          <w:rFonts w:ascii="Times New Roman" w:hAnsi="Times New Roman" w:cs="Times New Roman"/>
          <w:sz w:val="28"/>
          <w:szCs w:val="28"/>
        </w:rPr>
        <w:t>,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администрации Калачевского </w:t>
      </w:r>
      <w:proofErr w:type="gramStart"/>
      <w:r w:rsidRPr="0081534E">
        <w:rPr>
          <w:rFonts w:ascii="Times New Roman" w:hAnsi="Times New Roman" w:cs="Times New Roman"/>
          <w:sz w:val="28"/>
          <w:szCs w:val="28"/>
        </w:rPr>
        <w:t>муниципального</w:t>
      </w:r>
      <w:proofErr w:type="gramEnd"/>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№___от _________2013г</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rsidP="008424F8">
      <w:pPr>
        <w:pStyle w:val="ConsPlusNonformat"/>
        <w:jc w:val="center"/>
        <w:rPr>
          <w:rFonts w:ascii="Times New Roman" w:hAnsi="Times New Roman" w:cs="Times New Roman"/>
          <w:sz w:val="28"/>
          <w:szCs w:val="28"/>
        </w:rPr>
      </w:pPr>
      <w:bookmarkStart w:id="9" w:name="Par530"/>
      <w:bookmarkEnd w:id="9"/>
      <w:r w:rsidRPr="0081534E">
        <w:rPr>
          <w:rFonts w:ascii="Times New Roman" w:hAnsi="Times New Roman" w:cs="Times New Roman"/>
          <w:sz w:val="28"/>
          <w:szCs w:val="28"/>
        </w:rPr>
        <w:t>Журнал приема заявок на предоставление земельных участков на территории</w:t>
      </w:r>
    </w:p>
    <w:p w:rsidR="00A05C76" w:rsidRPr="0081534E" w:rsidRDefault="008424F8" w:rsidP="008424F8">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Калачевского</w:t>
      </w:r>
      <w:r w:rsidR="00A05C76" w:rsidRPr="0081534E">
        <w:rPr>
          <w:rFonts w:ascii="Times New Roman" w:hAnsi="Times New Roman" w:cs="Times New Roman"/>
          <w:sz w:val="28"/>
          <w:szCs w:val="28"/>
        </w:rPr>
        <w:t xml:space="preserve"> муниципального района Волгоградской области на торгах</w:t>
      </w:r>
    </w:p>
    <w:p w:rsidR="00A05C76" w:rsidRPr="0081534E" w:rsidRDefault="00A05C76" w:rsidP="008424F8">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1200"/>
        <w:gridCol w:w="2040"/>
        <w:gridCol w:w="2520"/>
        <w:gridCol w:w="1320"/>
        <w:gridCol w:w="1920"/>
      </w:tblGrid>
      <w:tr w:rsidR="00A05C76" w:rsidRPr="0081534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 xml:space="preserve"> N </w:t>
            </w:r>
            <w:r w:rsidRPr="0081534E">
              <w:rPr>
                <w:rFonts w:ascii="Times New Roman" w:hAnsi="Times New Roman" w:cs="Times New Roman"/>
                <w:sz w:val="28"/>
                <w:szCs w:val="28"/>
              </w:rPr>
              <w:br/>
            </w:r>
            <w:proofErr w:type="gramStart"/>
            <w:r w:rsidRPr="0081534E">
              <w:rPr>
                <w:rFonts w:ascii="Times New Roman" w:hAnsi="Times New Roman" w:cs="Times New Roman"/>
                <w:sz w:val="28"/>
                <w:szCs w:val="28"/>
              </w:rPr>
              <w:t>п</w:t>
            </w:r>
            <w:proofErr w:type="gramEnd"/>
            <w:r w:rsidRPr="0081534E">
              <w:rPr>
                <w:rFonts w:ascii="Times New Roman" w:hAnsi="Times New Roman" w:cs="Times New Roman"/>
                <w:sz w:val="28"/>
                <w:szCs w:val="28"/>
              </w:rPr>
              <w:t>/п</w:t>
            </w:r>
          </w:p>
        </w:tc>
        <w:tc>
          <w:tcPr>
            <w:tcW w:w="120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 xml:space="preserve"> Дата,  </w:t>
            </w:r>
            <w:r w:rsidRPr="0081534E">
              <w:rPr>
                <w:rFonts w:ascii="Times New Roman" w:hAnsi="Times New Roman" w:cs="Times New Roman"/>
                <w:sz w:val="28"/>
                <w:szCs w:val="28"/>
              </w:rPr>
              <w:br/>
              <w:t xml:space="preserve"> время  </w:t>
            </w:r>
            <w:r w:rsidRPr="0081534E">
              <w:rPr>
                <w:rFonts w:ascii="Times New Roman" w:hAnsi="Times New Roman" w:cs="Times New Roman"/>
                <w:sz w:val="28"/>
                <w:szCs w:val="28"/>
              </w:rPr>
              <w:br/>
              <w:t xml:space="preserve"> приема </w:t>
            </w:r>
            <w:r w:rsidRPr="0081534E">
              <w:rPr>
                <w:rFonts w:ascii="Times New Roman" w:hAnsi="Times New Roman" w:cs="Times New Roman"/>
                <w:sz w:val="28"/>
                <w:szCs w:val="28"/>
              </w:rPr>
              <w:br/>
              <w:t xml:space="preserve"> заявки </w:t>
            </w:r>
          </w:p>
        </w:tc>
        <w:tc>
          <w:tcPr>
            <w:tcW w:w="204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Ф.И.О. граждан;</w:t>
            </w:r>
            <w:r w:rsidRPr="0081534E">
              <w:rPr>
                <w:rFonts w:ascii="Times New Roman" w:hAnsi="Times New Roman" w:cs="Times New Roman"/>
                <w:sz w:val="28"/>
                <w:szCs w:val="28"/>
              </w:rPr>
              <w:br/>
              <w:t xml:space="preserve">   реквизиты   </w:t>
            </w:r>
            <w:r w:rsidRPr="0081534E">
              <w:rPr>
                <w:rFonts w:ascii="Times New Roman" w:hAnsi="Times New Roman" w:cs="Times New Roman"/>
                <w:sz w:val="28"/>
                <w:szCs w:val="28"/>
              </w:rPr>
              <w:br/>
              <w:t xml:space="preserve"> юридического  </w:t>
            </w:r>
            <w:r w:rsidRPr="0081534E">
              <w:rPr>
                <w:rFonts w:ascii="Times New Roman" w:hAnsi="Times New Roman" w:cs="Times New Roman"/>
                <w:sz w:val="28"/>
                <w:szCs w:val="28"/>
              </w:rPr>
              <w:br/>
              <w:t xml:space="preserve">     лица      </w:t>
            </w:r>
          </w:p>
        </w:tc>
        <w:tc>
          <w:tcPr>
            <w:tcW w:w="252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Адрес, площадь (кв.</w:t>
            </w:r>
            <w:r w:rsidRPr="0081534E">
              <w:rPr>
                <w:rFonts w:ascii="Times New Roman" w:hAnsi="Times New Roman" w:cs="Times New Roman"/>
                <w:sz w:val="28"/>
                <w:szCs w:val="28"/>
              </w:rPr>
              <w:br/>
              <w:t xml:space="preserve"> м), кадастровый N </w:t>
            </w:r>
            <w:r w:rsidRPr="0081534E">
              <w:rPr>
                <w:rFonts w:ascii="Times New Roman" w:hAnsi="Times New Roman" w:cs="Times New Roman"/>
                <w:sz w:val="28"/>
                <w:szCs w:val="28"/>
              </w:rPr>
              <w:br/>
              <w:t xml:space="preserve">земельного участка </w:t>
            </w:r>
          </w:p>
        </w:tc>
        <w:tc>
          <w:tcPr>
            <w:tcW w:w="132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Вид права</w:t>
            </w:r>
          </w:p>
        </w:tc>
        <w:tc>
          <w:tcPr>
            <w:tcW w:w="192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 xml:space="preserve">   N, дата    </w:t>
            </w:r>
            <w:r w:rsidRPr="0081534E">
              <w:rPr>
                <w:rFonts w:ascii="Times New Roman" w:hAnsi="Times New Roman" w:cs="Times New Roman"/>
                <w:sz w:val="28"/>
                <w:szCs w:val="28"/>
              </w:rPr>
              <w:br/>
              <w:t>постановления,</w:t>
            </w:r>
            <w:r w:rsidRPr="0081534E">
              <w:rPr>
                <w:rFonts w:ascii="Times New Roman" w:hAnsi="Times New Roman" w:cs="Times New Roman"/>
                <w:sz w:val="28"/>
                <w:szCs w:val="28"/>
              </w:rPr>
              <w:br/>
              <w:t xml:space="preserve">  протокола,  </w:t>
            </w:r>
            <w:r w:rsidRPr="0081534E">
              <w:rPr>
                <w:rFonts w:ascii="Times New Roman" w:hAnsi="Times New Roman" w:cs="Times New Roman"/>
                <w:sz w:val="28"/>
                <w:szCs w:val="28"/>
              </w:rPr>
              <w:br/>
              <w:t xml:space="preserve">   договора   </w:t>
            </w: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bl>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81534E"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1534E" w:rsidRPr="005556A7"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t>Приложение 4</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по предоставлению </w:t>
      </w:r>
      <w:proofErr w:type="gramStart"/>
      <w:r w:rsidRPr="0081534E">
        <w:rPr>
          <w:rFonts w:ascii="Times New Roman" w:hAnsi="Times New Roman" w:cs="Times New Roman"/>
          <w:sz w:val="28"/>
          <w:szCs w:val="28"/>
        </w:rPr>
        <w:t>муниципальной</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услуги "Предоставление </w:t>
      </w:r>
      <w:proofErr w:type="gramStart"/>
      <w:r w:rsidRPr="0081534E">
        <w:rPr>
          <w:rFonts w:ascii="Times New Roman" w:hAnsi="Times New Roman" w:cs="Times New Roman"/>
          <w:sz w:val="28"/>
          <w:szCs w:val="28"/>
        </w:rPr>
        <w:t>земельных</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собственности, </w:t>
      </w:r>
      <w:proofErr w:type="gramStart"/>
      <w:r w:rsidRPr="0081534E">
        <w:rPr>
          <w:rFonts w:ascii="Times New Roman" w:hAnsi="Times New Roman" w:cs="Times New Roman"/>
          <w:sz w:val="28"/>
          <w:szCs w:val="28"/>
        </w:rPr>
        <w:t>государственная</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собственность на </w:t>
      </w:r>
      <w:proofErr w:type="gramStart"/>
      <w:r w:rsidRPr="0081534E">
        <w:rPr>
          <w:rFonts w:ascii="Times New Roman" w:hAnsi="Times New Roman" w:cs="Times New Roman"/>
          <w:sz w:val="28"/>
          <w:szCs w:val="28"/>
        </w:rPr>
        <w:t>которые</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не </w:t>
      </w:r>
      <w:proofErr w:type="gramStart"/>
      <w:r w:rsidRPr="0081534E">
        <w:rPr>
          <w:rFonts w:ascii="Times New Roman" w:hAnsi="Times New Roman" w:cs="Times New Roman"/>
          <w:sz w:val="28"/>
          <w:szCs w:val="28"/>
        </w:rPr>
        <w:t>разграничена</w:t>
      </w:r>
      <w:proofErr w:type="gramEnd"/>
      <w:r w:rsidRPr="0081534E">
        <w:rPr>
          <w:rFonts w:ascii="Times New Roman" w:hAnsi="Times New Roman" w:cs="Times New Roman"/>
          <w:sz w:val="28"/>
          <w:szCs w:val="28"/>
        </w:rPr>
        <w:t>,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администрации Калачевского </w:t>
      </w:r>
      <w:proofErr w:type="gramStart"/>
      <w:r w:rsidRPr="0081534E">
        <w:rPr>
          <w:rFonts w:ascii="Times New Roman" w:hAnsi="Times New Roman" w:cs="Times New Roman"/>
          <w:sz w:val="28"/>
          <w:szCs w:val="28"/>
        </w:rPr>
        <w:t>муниципального</w:t>
      </w:r>
      <w:proofErr w:type="gramEnd"/>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№___от _________2013г</w:t>
      </w:r>
    </w:p>
    <w:p w:rsidR="00A05C76" w:rsidRPr="0081534E" w:rsidRDefault="00A05C76" w:rsidP="00865403">
      <w:pPr>
        <w:widowControl w:val="0"/>
        <w:autoSpaceDE w:val="0"/>
        <w:autoSpaceDN w:val="0"/>
        <w:adjustRightInd w:val="0"/>
        <w:spacing w:after="0" w:line="240" w:lineRule="auto"/>
        <w:jc w:val="center"/>
        <w:rPr>
          <w:rFonts w:ascii="Times New Roman" w:hAnsi="Times New Roman" w:cs="Times New Roman"/>
          <w:sz w:val="28"/>
          <w:szCs w:val="28"/>
        </w:rPr>
      </w:pPr>
    </w:p>
    <w:p w:rsidR="00A05C76" w:rsidRPr="0081534E" w:rsidRDefault="00A05C76" w:rsidP="00865403">
      <w:pPr>
        <w:pStyle w:val="ConsPlusNonformat"/>
        <w:jc w:val="center"/>
        <w:rPr>
          <w:rFonts w:ascii="Times New Roman" w:hAnsi="Times New Roman" w:cs="Times New Roman"/>
          <w:sz w:val="28"/>
          <w:szCs w:val="28"/>
        </w:rPr>
      </w:pPr>
      <w:bookmarkStart w:id="10" w:name="Par579"/>
      <w:bookmarkEnd w:id="10"/>
      <w:r w:rsidRPr="0081534E">
        <w:rPr>
          <w:rFonts w:ascii="Times New Roman" w:hAnsi="Times New Roman" w:cs="Times New Roman"/>
          <w:sz w:val="28"/>
          <w:szCs w:val="28"/>
        </w:rPr>
        <w:t>Протокол N ___</w:t>
      </w:r>
    </w:p>
    <w:p w:rsidR="00A05C76" w:rsidRPr="0081534E" w:rsidRDefault="00A05C76" w:rsidP="00865403">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об определении участников аукциона</w:t>
      </w:r>
    </w:p>
    <w:p w:rsidR="00A05C76" w:rsidRPr="0081534E" w:rsidRDefault="00A05C76" w:rsidP="00865403">
      <w:pPr>
        <w:pStyle w:val="ConsPlusNonformat"/>
        <w:jc w:val="center"/>
        <w:rPr>
          <w:rFonts w:ascii="Times New Roman" w:hAnsi="Times New Roman" w:cs="Times New Roman"/>
          <w:sz w:val="28"/>
          <w:szCs w:val="28"/>
        </w:rPr>
      </w:pP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"__" __________ 201_ г.                                    г. </w:t>
      </w:r>
      <w:r w:rsidR="00865403" w:rsidRPr="0081534E">
        <w:rPr>
          <w:rFonts w:ascii="Times New Roman" w:hAnsi="Times New Roman" w:cs="Times New Roman"/>
          <w:sz w:val="28"/>
          <w:szCs w:val="28"/>
        </w:rPr>
        <w:t>Калач-на-Дону</w:t>
      </w:r>
    </w:p>
    <w:p w:rsidR="00A05C76" w:rsidRPr="0081534E" w:rsidRDefault="00A05C76" w:rsidP="00865403">
      <w:pPr>
        <w:pStyle w:val="ConsPlusNonformat"/>
        <w:jc w:val="right"/>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Время начала: 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Место проведения собрания: _________________________.</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Комиссия  по  организации  и  проведению  торгов  по  продаже земельных</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участков,  находящихся в собственности </w:t>
      </w:r>
      <w:r w:rsidR="008424F8" w:rsidRPr="0081534E">
        <w:rPr>
          <w:rFonts w:ascii="Times New Roman" w:hAnsi="Times New Roman" w:cs="Times New Roman"/>
          <w:sz w:val="28"/>
          <w:szCs w:val="28"/>
        </w:rPr>
        <w:t>Калачевского</w:t>
      </w:r>
      <w:r w:rsidRPr="0081534E">
        <w:rPr>
          <w:rFonts w:ascii="Times New Roman" w:hAnsi="Times New Roman" w:cs="Times New Roman"/>
          <w:sz w:val="28"/>
          <w:szCs w:val="28"/>
        </w:rPr>
        <w:t xml:space="preserve"> муниципального района</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Волгоградской   области,   а   также  земельных  участков,  </w:t>
      </w:r>
      <w:proofErr w:type="gramStart"/>
      <w:r w:rsidRPr="0081534E">
        <w:rPr>
          <w:rFonts w:ascii="Times New Roman" w:hAnsi="Times New Roman" w:cs="Times New Roman"/>
          <w:sz w:val="28"/>
          <w:szCs w:val="28"/>
        </w:rPr>
        <w:t>государственная</w:t>
      </w:r>
      <w:proofErr w:type="gramEnd"/>
    </w:p>
    <w:p w:rsidR="00A05C76" w:rsidRPr="0081534E" w:rsidRDefault="00A05C76" w:rsidP="008424F8">
      <w:pPr>
        <w:pStyle w:val="ConsPlusNonformat"/>
        <w:jc w:val="both"/>
        <w:rPr>
          <w:rFonts w:ascii="Times New Roman" w:hAnsi="Times New Roman" w:cs="Times New Roman"/>
          <w:sz w:val="28"/>
          <w:szCs w:val="28"/>
        </w:rPr>
      </w:pPr>
      <w:proofErr w:type="gramStart"/>
      <w:r w:rsidRPr="0081534E">
        <w:rPr>
          <w:rFonts w:ascii="Times New Roman" w:hAnsi="Times New Roman" w:cs="Times New Roman"/>
          <w:sz w:val="28"/>
          <w:szCs w:val="28"/>
        </w:rPr>
        <w:t>собственность</w:t>
      </w:r>
      <w:proofErr w:type="gramEnd"/>
      <w:r w:rsidRPr="0081534E">
        <w:rPr>
          <w:rFonts w:ascii="Times New Roman" w:hAnsi="Times New Roman" w:cs="Times New Roman"/>
          <w:sz w:val="28"/>
          <w:szCs w:val="28"/>
        </w:rPr>
        <w:t xml:space="preserve">  на  которые  не  разграничена,  на территории </w:t>
      </w:r>
      <w:r w:rsidR="008424F8" w:rsidRPr="0081534E">
        <w:rPr>
          <w:rFonts w:ascii="Times New Roman" w:hAnsi="Times New Roman" w:cs="Times New Roman"/>
          <w:sz w:val="28"/>
          <w:szCs w:val="28"/>
        </w:rPr>
        <w:t>Калачевского</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муниципального   района  Волгоградской  области  или  права  на  заключение</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договоров  аренды  таких  земельных  участков  </w:t>
      </w:r>
      <w:proofErr w:type="gramStart"/>
      <w:r w:rsidRPr="0081534E">
        <w:rPr>
          <w:rFonts w:ascii="Times New Roman" w:hAnsi="Times New Roman" w:cs="Times New Roman"/>
          <w:sz w:val="28"/>
          <w:szCs w:val="28"/>
        </w:rPr>
        <w:t>организована</w:t>
      </w:r>
      <w:proofErr w:type="gramEnd"/>
      <w:r w:rsidRPr="0081534E">
        <w:rPr>
          <w:rFonts w:ascii="Times New Roman" w:hAnsi="Times New Roman" w:cs="Times New Roman"/>
          <w:sz w:val="28"/>
          <w:szCs w:val="28"/>
        </w:rPr>
        <w:t xml:space="preserve"> для определения</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участников аукциона в составе:</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1. 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2. 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3. 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4. _________________________________________________.</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Председатель комиссии: 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Секретарь комиссии (аукционист): _____________________________________.</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lastRenderedPageBreak/>
        <w:t xml:space="preserve">                               Повестка дня:</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1. Рассмотрение заявок на участие в аукционе.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2. Определение участников аукциона.</w:t>
      </w:r>
    </w:p>
    <w:p w:rsidR="00A05C76" w:rsidRPr="0081534E" w:rsidRDefault="00A05C76">
      <w:pPr>
        <w:pStyle w:val="ConsPlusNonformat"/>
        <w:rPr>
          <w:rFonts w:ascii="Times New Roman" w:hAnsi="Times New Roman" w:cs="Times New Roman"/>
          <w:sz w:val="28"/>
          <w:szCs w:val="28"/>
        </w:rPr>
      </w:pP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Предмет  аукциона  - земельный участок или право на заключение договора</w:t>
      </w: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аренды   земельного   участка  из  категории  земель  сельскохозяйственного</w:t>
      </w: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назначения,   </w:t>
      </w:r>
      <w:proofErr w:type="gramStart"/>
      <w:r w:rsidRPr="0081534E">
        <w:rPr>
          <w:rFonts w:ascii="Times New Roman" w:hAnsi="Times New Roman" w:cs="Times New Roman"/>
          <w:sz w:val="28"/>
          <w:szCs w:val="28"/>
        </w:rPr>
        <w:t>находящихся</w:t>
      </w:r>
      <w:proofErr w:type="gramEnd"/>
      <w:r w:rsidRPr="0081534E">
        <w:rPr>
          <w:rFonts w:ascii="Times New Roman" w:hAnsi="Times New Roman" w:cs="Times New Roman"/>
          <w:sz w:val="28"/>
          <w:szCs w:val="28"/>
        </w:rPr>
        <w:t xml:space="preserve">   в  муниципальной  собственности  </w:t>
      </w:r>
      <w:r w:rsidR="008424F8" w:rsidRPr="0081534E">
        <w:rPr>
          <w:rFonts w:ascii="Times New Roman" w:hAnsi="Times New Roman" w:cs="Times New Roman"/>
          <w:sz w:val="28"/>
          <w:szCs w:val="28"/>
        </w:rPr>
        <w:t>Калачевского</w:t>
      </w: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муниципального  района Волгоградской области, </w:t>
      </w:r>
      <w:proofErr w:type="gramStart"/>
      <w:r w:rsidRPr="0081534E">
        <w:rPr>
          <w:rFonts w:ascii="Times New Roman" w:hAnsi="Times New Roman" w:cs="Times New Roman"/>
          <w:sz w:val="28"/>
          <w:szCs w:val="28"/>
        </w:rPr>
        <w:t>находящихся</w:t>
      </w:r>
      <w:proofErr w:type="gramEnd"/>
      <w:r w:rsidRPr="0081534E">
        <w:rPr>
          <w:rFonts w:ascii="Times New Roman" w:hAnsi="Times New Roman" w:cs="Times New Roman"/>
          <w:sz w:val="28"/>
          <w:szCs w:val="28"/>
        </w:rPr>
        <w:t xml:space="preserve"> в государственной</w:t>
      </w: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собственности, собственность на которые не разграничена:</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(Адрес, площадь, кадастровый номер земельного участка)</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1. По первому вопросу:</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Рассматривали заявку на участие в аукционе _______________________________,</w:t>
      </w:r>
    </w:p>
    <w:p w:rsidR="00A05C76" w:rsidRPr="0081534E" w:rsidRDefault="00A05C76">
      <w:pPr>
        <w:pStyle w:val="ConsPlusNonformat"/>
        <w:rPr>
          <w:rFonts w:ascii="Times New Roman" w:hAnsi="Times New Roman" w:cs="Times New Roman"/>
          <w:sz w:val="28"/>
          <w:szCs w:val="28"/>
        </w:rPr>
      </w:pPr>
      <w:proofErr w:type="gramStart"/>
      <w:r w:rsidRPr="0081534E">
        <w:rPr>
          <w:rFonts w:ascii="Times New Roman" w:hAnsi="Times New Roman" w:cs="Times New Roman"/>
          <w:sz w:val="28"/>
          <w:szCs w:val="28"/>
        </w:rPr>
        <w:t>(наименование/Ф.И.О., адрес,</w:t>
      </w:r>
      <w:proofErr w:type="gramEnd"/>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др. данные)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заявка содержит следующие приложения</w:t>
      </w:r>
      <w:proofErr w:type="gramStart"/>
      <w:r w:rsidRPr="0081534E">
        <w:rPr>
          <w:rFonts w:ascii="Times New Roman" w:hAnsi="Times New Roman" w:cs="Times New Roman"/>
          <w:sz w:val="28"/>
          <w:szCs w:val="28"/>
        </w:rPr>
        <w:t>: ________________________________;</w:t>
      </w:r>
      <w:proofErr w:type="gramEnd"/>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содержание    заявки    и   приложенных   документов   соответствует/не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соответствует условиям аукциона;</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заявитель </w:t>
      </w:r>
      <w:proofErr w:type="gramStart"/>
      <w:r w:rsidRPr="0081534E">
        <w:rPr>
          <w:rFonts w:ascii="Times New Roman" w:hAnsi="Times New Roman" w:cs="Times New Roman"/>
          <w:sz w:val="28"/>
          <w:szCs w:val="28"/>
        </w:rPr>
        <w:t>может</w:t>
      </w:r>
      <w:proofErr w:type="gramEnd"/>
      <w:r w:rsidRPr="0081534E">
        <w:rPr>
          <w:rFonts w:ascii="Times New Roman" w:hAnsi="Times New Roman" w:cs="Times New Roman"/>
          <w:sz w:val="28"/>
          <w:szCs w:val="28"/>
        </w:rPr>
        <w:t>/не может принимать участие в аукционе.</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Рассматривали заявку на участие в аукционе ___________________________,</w:t>
      </w:r>
    </w:p>
    <w:p w:rsidR="00A05C76" w:rsidRPr="0081534E" w:rsidRDefault="00A05C76">
      <w:pPr>
        <w:pStyle w:val="ConsPlusNonformat"/>
        <w:rPr>
          <w:rFonts w:ascii="Times New Roman" w:hAnsi="Times New Roman" w:cs="Times New Roman"/>
          <w:sz w:val="28"/>
          <w:szCs w:val="28"/>
        </w:rPr>
      </w:pPr>
      <w:proofErr w:type="gramStart"/>
      <w:r w:rsidRPr="0081534E">
        <w:rPr>
          <w:rFonts w:ascii="Times New Roman" w:hAnsi="Times New Roman" w:cs="Times New Roman"/>
          <w:sz w:val="28"/>
          <w:szCs w:val="28"/>
        </w:rPr>
        <w:t>(наименование/Ф.И.О.,</w:t>
      </w:r>
      <w:proofErr w:type="gramEnd"/>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адрес, др. данные)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заявка содержит следующие приложения</w:t>
      </w:r>
      <w:proofErr w:type="gramStart"/>
      <w:r w:rsidRPr="0081534E">
        <w:rPr>
          <w:rFonts w:ascii="Times New Roman" w:hAnsi="Times New Roman" w:cs="Times New Roman"/>
          <w:sz w:val="28"/>
          <w:szCs w:val="28"/>
        </w:rPr>
        <w:t>: ________________________________;</w:t>
      </w:r>
      <w:proofErr w:type="gramEnd"/>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содержание    заявки    и   приложенных   документов   соответствует/не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соответствует условиям аукциона;</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заявитель </w:t>
      </w:r>
      <w:proofErr w:type="gramStart"/>
      <w:r w:rsidRPr="0081534E">
        <w:rPr>
          <w:rFonts w:ascii="Times New Roman" w:hAnsi="Times New Roman" w:cs="Times New Roman"/>
          <w:sz w:val="28"/>
          <w:szCs w:val="28"/>
        </w:rPr>
        <w:t>может</w:t>
      </w:r>
      <w:proofErr w:type="gramEnd"/>
      <w:r w:rsidRPr="0081534E">
        <w:rPr>
          <w:rFonts w:ascii="Times New Roman" w:hAnsi="Times New Roman" w:cs="Times New Roman"/>
          <w:sz w:val="28"/>
          <w:szCs w:val="28"/>
        </w:rPr>
        <w:t>/не может принимать участие в аукционе.</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2. По второму вопросу:</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Об определении участников аукциона.</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Рассмотрев  и  оценив  все  присланные  заявки  на  участие в аукционе,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участниками аукциона признали:</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1. 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2. __________________________________________________________________</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Подписи присутствующих на собрании членов комиссии:</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lastRenderedPageBreak/>
        <w:t xml:space="preserve">    __________________________________                  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                  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                  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Председатель комиссии ______________________________ 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Секретарь комиссии (аукционист) ____________________ 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4127F8" w:rsidRPr="0081534E" w:rsidRDefault="004127F8"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FB14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B14DE" w:rsidRPr="005556A7" w:rsidRDefault="00FB14DE" w:rsidP="00FB14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r w:rsidRPr="0081534E">
        <w:rPr>
          <w:rFonts w:ascii="Times New Roman" w:hAnsi="Times New Roman" w:cs="Times New Roman"/>
          <w:sz w:val="28"/>
          <w:szCs w:val="28"/>
        </w:rPr>
        <w:tab/>
      </w: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p>
    <w:p w:rsidR="00FB14DE" w:rsidRDefault="00FB14DE"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p>
    <w:p w:rsidR="00F5123F" w:rsidRDefault="00F5123F"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p>
    <w:p w:rsidR="00F5123F" w:rsidRDefault="00F5123F"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p>
    <w:p w:rsidR="00F5123F" w:rsidRDefault="00F5123F"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p>
    <w:p w:rsidR="00F5123F" w:rsidRDefault="00F5123F"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p>
    <w:p w:rsidR="00F5123F" w:rsidRDefault="00F5123F"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p>
    <w:p w:rsidR="00A05C76" w:rsidRPr="0081534E" w:rsidRDefault="00A05C76"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lastRenderedPageBreak/>
        <w:t>Приложение 5</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по предоставлению </w:t>
      </w:r>
      <w:proofErr w:type="gramStart"/>
      <w:r w:rsidRPr="0081534E">
        <w:rPr>
          <w:rFonts w:ascii="Times New Roman" w:hAnsi="Times New Roman" w:cs="Times New Roman"/>
          <w:sz w:val="28"/>
          <w:szCs w:val="28"/>
        </w:rPr>
        <w:t>муниципальной</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услуги "Предоставление </w:t>
      </w:r>
      <w:proofErr w:type="gramStart"/>
      <w:r w:rsidRPr="0081534E">
        <w:rPr>
          <w:rFonts w:ascii="Times New Roman" w:hAnsi="Times New Roman" w:cs="Times New Roman"/>
          <w:sz w:val="28"/>
          <w:szCs w:val="28"/>
        </w:rPr>
        <w:t>земельных</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собственности, </w:t>
      </w:r>
      <w:proofErr w:type="gramStart"/>
      <w:r w:rsidRPr="0081534E">
        <w:rPr>
          <w:rFonts w:ascii="Times New Roman" w:hAnsi="Times New Roman" w:cs="Times New Roman"/>
          <w:sz w:val="28"/>
          <w:szCs w:val="28"/>
        </w:rPr>
        <w:t>государственная</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собственность на </w:t>
      </w:r>
      <w:proofErr w:type="gramStart"/>
      <w:r w:rsidRPr="0081534E">
        <w:rPr>
          <w:rFonts w:ascii="Times New Roman" w:hAnsi="Times New Roman" w:cs="Times New Roman"/>
          <w:sz w:val="28"/>
          <w:szCs w:val="28"/>
        </w:rPr>
        <w:t>которые</w:t>
      </w:r>
      <w:proofErr w:type="gramEnd"/>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не </w:t>
      </w:r>
      <w:proofErr w:type="gramStart"/>
      <w:r w:rsidRPr="0081534E">
        <w:rPr>
          <w:rFonts w:ascii="Times New Roman" w:hAnsi="Times New Roman" w:cs="Times New Roman"/>
          <w:sz w:val="28"/>
          <w:szCs w:val="28"/>
        </w:rPr>
        <w:t>разграничена</w:t>
      </w:r>
      <w:proofErr w:type="gramEnd"/>
      <w:r w:rsidRPr="0081534E">
        <w:rPr>
          <w:rFonts w:ascii="Times New Roman" w:hAnsi="Times New Roman" w:cs="Times New Roman"/>
          <w:sz w:val="28"/>
          <w:szCs w:val="28"/>
        </w:rPr>
        <w:t>,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администрации Калачевского </w:t>
      </w:r>
      <w:proofErr w:type="gramStart"/>
      <w:r w:rsidRPr="0081534E">
        <w:rPr>
          <w:rFonts w:ascii="Times New Roman" w:hAnsi="Times New Roman" w:cs="Times New Roman"/>
          <w:sz w:val="28"/>
          <w:szCs w:val="28"/>
        </w:rPr>
        <w:t>муниципального</w:t>
      </w:r>
      <w:proofErr w:type="gramEnd"/>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553295" w:rsidRPr="0081534E" w:rsidRDefault="00113D61" w:rsidP="00FB14DE">
      <w:pPr>
        <w:widowControl w:val="0"/>
        <w:autoSpaceDE w:val="0"/>
        <w:autoSpaceDN w:val="0"/>
        <w:adjustRightInd w:val="0"/>
        <w:spacing w:after="0" w:line="240" w:lineRule="auto"/>
        <w:jc w:val="right"/>
        <w:rPr>
          <w:rFonts w:ascii="Calibri" w:hAnsi="Calibri" w:cs="Calibri"/>
          <w:sz w:val="28"/>
          <w:szCs w:val="28"/>
        </w:rPr>
      </w:pPr>
      <w:r w:rsidRPr="0081534E">
        <w:rPr>
          <w:rFonts w:ascii="Times New Roman" w:hAnsi="Times New Roman" w:cs="Times New Roman"/>
          <w:sz w:val="28"/>
          <w:szCs w:val="28"/>
        </w:rPr>
        <w:t>№</w:t>
      </w:r>
      <w:proofErr w:type="spellStart"/>
      <w:r w:rsidRPr="0081534E">
        <w:rPr>
          <w:rFonts w:ascii="Times New Roman" w:hAnsi="Times New Roman" w:cs="Times New Roman"/>
          <w:sz w:val="28"/>
          <w:szCs w:val="28"/>
        </w:rPr>
        <w:t>___от</w:t>
      </w:r>
      <w:proofErr w:type="spellEnd"/>
      <w:r w:rsidRPr="0081534E">
        <w:rPr>
          <w:rFonts w:ascii="Times New Roman" w:hAnsi="Times New Roman" w:cs="Times New Roman"/>
          <w:sz w:val="28"/>
          <w:szCs w:val="28"/>
        </w:rPr>
        <w:t xml:space="preserve"> _________2013г</w:t>
      </w:r>
      <w:bookmarkStart w:id="11" w:name="Par669"/>
      <w:bookmarkEnd w:id="11"/>
    </w:p>
    <w:p w:rsidR="00553295" w:rsidRPr="0081534E" w:rsidRDefault="00553295" w:rsidP="00553295">
      <w:pPr>
        <w:widowControl w:val="0"/>
        <w:autoSpaceDE w:val="0"/>
        <w:autoSpaceDN w:val="0"/>
        <w:adjustRightInd w:val="0"/>
        <w:spacing w:after="0" w:line="240" w:lineRule="auto"/>
        <w:jc w:val="center"/>
        <w:rPr>
          <w:rFonts w:ascii="Times New Roman" w:hAnsi="Times New Roman" w:cs="Times New Roman"/>
          <w:bCs/>
          <w:sz w:val="28"/>
          <w:szCs w:val="28"/>
        </w:rPr>
      </w:pPr>
      <w:r w:rsidRPr="0081534E">
        <w:rPr>
          <w:rFonts w:ascii="Times New Roman" w:hAnsi="Times New Roman" w:cs="Times New Roman"/>
          <w:bCs/>
          <w:sz w:val="28"/>
          <w:szCs w:val="28"/>
        </w:rPr>
        <w:t>БЛОК-СХЕМА</w:t>
      </w:r>
    </w:p>
    <w:p w:rsidR="00077408" w:rsidRPr="0081534E" w:rsidRDefault="00077408" w:rsidP="00077408">
      <w:pPr>
        <w:widowControl w:val="0"/>
        <w:autoSpaceDE w:val="0"/>
        <w:autoSpaceDN w:val="0"/>
        <w:adjustRightInd w:val="0"/>
        <w:spacing w:after="0" w:line="240" w:lineRule="auto"/>
        <w:jc w:val="center"/>
        <w:rPr>
          <w:rFonts w:ascii="Times New Roman" w:hAnsi="Times New Roman" w:cs="Times New Roman"/>
          <w:bCs/>
          <w:sz w:val="28"/>
          <w:szCs w:val="28"/>
        </w:rPr>
      </w:pPr>
      <w:r w:rsidRPr="0081534E">
        <w:rPr>
          <w:rFonts w:ascii="Times New Roman" w:hAnsi="Times New Roman" w:cs="Times New Roman"/>
          <w:bCs/>
          <w:sz w:val="28"/>
          <w:szCs w:val="28"/>
        </w:rPr>
        <w:t xml:space="preserve">по предоставлению муниципальнойуслуги "Предоставление </w:t>
      </w:r>
      <w:proofErr w:type="gramStart"/>
      <w:r w:rsidRPr="0081534E">
        <w:rPr>
          <w:rFonts w:ascii="Times New Roman" w:hAnsi="Times New Roman" w:cs="Times New Roman"/>
          <w:bCs/>
          <w:sz w:val="28"/>
          <w:szCs w:val="28"/>
        </w:rPr>
        <w:t>земельных</w:t>
      </w:r>
      <w:proofErr w:type="gramEnd"/>
    </w:p>
    <w:p w:rsidR="00077408" w:rsidRPr="0081534E" w:rsidRDefault="00077408" w:rsidP="00077408">
      <w:pPr>
        <w:widowControl w:val="0"/>
        <w:autoSpaceDE w:val="0"/>
        <w:autoSpaceDN w:val="0"/>
        <w:adjustRightInd w:val="0"/>
        <w:spacing w:after="0" w:line="240" w:lineRule="auto"/>
        <w:jc w:val="center"/>
        <w:rPr>
          <w:rFonts w:ascii="Times New Roman" w:hAnsi="Times New Roman" w:cs="Times New Roman"/>
          <w:bCs/>
          <w:sz w:val="28"/>
          <w:szCs w:val="28"/>
        </w:rPr>
      </w:pPr>
      <w:r w:rsidRPr="0081534E">
        <w:rPr>
          <w:rFonts w:ascii="Times New Roman" w:hAnsi="Times New Roman" w:cs="Times New Roman"/>
          <w:bCs/>
          <w:sz w:val="28"/>
          <w:szCs w:val="28"/>
        </w:rPr>
        <w:t>участков из категории земель</w:t>
      </w:r>
      <w:r w:rsidR="0081534E">
        <w:rPr>
          <w:rFonts w:ascii="Times New Roman" w:hAnsi="Times New Roman" w:cs="Times New Roman"/>
          <w:bCs/>
          <w:sz w:val="28"/>
          <w:szCs w:val="28"/>
        </w:rPr>
        <w:t xml:space="preserve"> </w:t>
      </w:r>
      <w:r w:rsidRPr="0081534E">
        <w:rPr>
          <w:rFonts w:ascii="Times New Roman" w:hAnsi="Times New Roman" w:cs="Times New Roman"/>
          <w:bCs/>
          <w:sz w:val="28"/>
          <w:szCs w:val="28"/>
        </w:rPr>
        <w:t>сельскохозяйственного назначения,</w:t>
      </w:r>
    </w:p>
    <w:p w:rsidR="00077408" w:rsidRPr="0081534E" w:rsidRDefault="00077408" w:rsidP="00077408">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81534E">
        <w:rPr>
          <w:rFonts w:ascii="Times New Roman" w:hAnsi="Times New Roman" w:cs="Times New Roman"/>
          <w:bCs/>
          <w:sz w:val="28"/>
          <w:szCs w:val="28"/>
        </w:rPr>
        <w:t>находящихся</w:t>
      </w:r>
      <w:proofErr w:type="gramEnd"/>
      <w:r w:rsidRPr="0081534E">
        <w:rPr>
          <w:rFonts w:ascii="Times New Roman" w:hAnsi="Times New Roman" w:cs="Times New Roman"/>
          <w:bCs/>
          <w:sz w:val="28"/>
          <w:szCs w:val="28"/>
        </w:rPr>
        <w:t xml:space="preserve"> в муниципальной</w:t>
      </w:r>
      <w:r w:rsidR="0081534E">
        <w:rPr>
          <w:rFonts w:ascii="Times New Roman" w:hAnsi="Times New Roman" w:cs="Times New Roman"/>
          <w:bCs/>
          <w:sz w:val="28"/>
          <w:szCs w:val="28"/>
        </w:rPr>
        <w:t xml:space="preserve"> </w:t>
      </w:r>
      <w:r w:rsidRPr="0081534E">
        <w:rPr>
          <w:rFonts w:ascii="Times New Roman" w:hAnsi="Times New Roman" w:cs="Times New Roman"/>
          <w:bCs/>
          <w:sz w:val="28"/>
          <w:szCs w:val="28"/>
        </w:rPr>
        <w:t>собственности, государственная</w:t>
      </w:r>
    </w:p>
    <w:p w:rsidR="00077408" w:rsidRPr="0081534E" w:rsidRDefault="00077408" w:rsidP="00077408">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81534E">
        <w:rPr>
          <w:rFonts w:ascii="Times New Roman" w:hAnsi="Times New Roman" w:cs="Times New Roman"/>
          <w:bCs/>
          <w:sz w:val="28"/>
          <w:szCs w:val="28"/>
        </w:rPr>
        <w:t>собственность</w:t>
      </w:r>
      <w:proofErr w:type="gramEnd"/>
      <w:r w:rsidRPr="0081534E">
        <w:rPr>
          <w:rFonts w:ascii="Times New Roman" w:hAnsi="Times New Roman" w:cs="Times New Roman"/>
          <w:bCs/>
          <w:sz w:val="28"/>
          <w:szCs w:val="28"/>
        </w:rPr>
        <w:t xml:space="preserve"> на которые</w:t>
      </w:r>
      <w:r w:rsidR="0081534E">
        <w:rPr>
          <w:rFonts w:ascii="Times New Roman" w:hAnsi="Times New Roman" w:cs="Times New Roman"/>
          <w:bCs/>
          <w:sz w:val="28"/>
          <w:szCs w:val="28"/>
        </w:rPr>
        <w:t xml:space="preserve"> </w:t>
      </w:r>
      <w:r w:rsidRPr="0081534E">
        <w:rPr>
          <w:rFonts w:ascii="Times New Roman" w:hAnsi="Times New Roman" w:cs="Times New Roman"/>
          <w:bCs/>
          <w:sz w:val="28"/>
          <w:szCs w:val="28"/>
        </w:rPr>
        <w:t>не разграничена, на торгах</w:t>
      </w:r>
    </w:p>
    <w:p w:rsidR="00EA0D88" w:rsidRDefault="00077408" w:rsidP="00FB14DE">
      <w:pPr>
        <w:widowControl w:val="0"/>
        <w:autoSpaceDE w:val="0"/>
        <w:autoSpaceDN w:val="0"/>
        <w:adjustRightInd w:val="0"/>
        <w:spacing w:after="0" w:line="240" w:lineRule="auto"/>
        <w:jc w:val="center"/>
      </w:pPr>
      <w:r w:rsidRPr="0081534E">
        <w:rPr>
          <w:rFonts w:ascii="Times New Roman" w:hAnsi="Times New Roman" w:cs="Times New Roman"/>
          <w:bCs/>
          <w:sz w:val="28"/>
          <w:szCs w:val="28"/>
        </w:rPr>
        <w:t>в форме открытого аукциона"</w:t>
      </w:r>
      <w:r w:rsidR="00553295">
        <w:t xml:space="preserve">                 </w:t>
      </w:r>
    </w:p>
    <w:p w:rsidR="00553295" w:rsidRDefault="00EA0D88" w:rsidP="00EA0D88">
      <w:pPr>
        <w:widowControl w:val="0"/>
        <w:autoSpaceDE w:val="0"/>
        <w:autoSpaceDN w:val="0"/>
        <w:adjustRightInd w:val="0"/>
        <w:spacing w:after="0" w:line="240" w:lineRule="auto"/>
      </w:pPr>
      <w:r>
        <w:t xml:space="preserve">                                         -- ------------ --------------------------------------------------------</w:t>
      </w:r>
    </w:p>
    <w:p w:rsidR="00553295" w:rsidRDefault="00553295" w:rsidP="00553295">
      <w:pPr>
        <w:pStyle w:val="ConsPlusNonformat"/>
      </w:pPr>
      <w:r>
        <w:t xml:space="preserve">                 │Принятие решения главой</w:t>
      </w:r>
      <w:r w:rsidR="00077408">
        <w:t xml:space="preserve"> администрации </w:t>
      </w:r>
      <w:r>
        <w:t xml:space="preserve"> │</w:t>
      </w:r>
    </w:p>
    <w:p w:rsidR="00553295" w:rsidRDefault="00553295" w:rsidP="00553295">
      <w:pPr>
        <w:pStyle w:val="ConsPlusNonformat"/>
      </w:pPr>
      <w:r>
        <w:t xml:space="preserve">                 │  </w:t>
      </w:r>
      <w:r w:rsidR="00077408" w:rsidRPr="00077408">
        <w:t xml:space="preserve">Калачевского </w:t>
      </w:r>
      <w:r>
        <w:t>муниципального района</w:t>
      </w:r>
      <w:r w:rsidR="00B11CDC">
        <w:t xml:space="preserve">  </w:t>
      </w:r>
      <w:r>
        <w:t xml:space="preserve"> │</w:t>
      </w:r>
    </w:p>
    <w:p w:rsidR="00553295" w:rsidRDefault="00553295" w:rsidP="00553295">
      <w:pPr>
        <w:pStyle w:val="ConsPlusNonformat"/>
      </w:pPr>
      <w:r>
        <w:t xml:space="preserve">                 │</w:t>
      </w:r>
      <w:r w:rsidR="00077408" w:rsidRPr="00077408">
        <w:t xml:space="preserve">Волгоградской  </w:t>
      </w:r>
      <w:r>
        <w:t xml:space="preserve">области о проведении </w:t>
      </w:r>
      <w:r w:rsidR="00B11CDC">
        <w:t xml:space="preserve">   </w:t>
      </w:r>
      <w:r>
        <w:t>│</w:t>
      </w:r>
    </w:p>
    <w:p w:rsidR="00553295" w:rsidRDefault="00553295" w:rsidP="00553295">
      <w:pPr>
        <w:pStyle w:val="ConsPlusNonformat"/>
      </w:pPr>
      <w:r>
        <w:t xml:space="preserve">                 │ </w:t>
      </w:r>
      <w:r w:rsidR="00077408" w:rsidRPr="00077408">
        <w:t xml:space="preserve">торгов,  </w:t>
      </w:r>
      <w:r>
        <w:t xml:space="preserve">опубликование извещения о </w:t>
      </w:r>
      <w:r w:rsidR="00B11CDC">
        <w:t xml:space="preserve">   </w:t>
      </w:r>
      <w:r>
        <w:t>│</w:t>
      </w:r>
    </w:p>
    <w:p w:rsidR="00553295" w:rsidRDefault="00553295" w:rsidP="00553295">
      <w:pPr>
        <w:pStyle w:val="ConsPlusNonformat"/>
      </w:pPr>
      <w:r>
        <w:t xml:space="preserve">                 │</w:t>
      </w:r>
      <w:r w:rsidR="00077408">
        <w:t xml:space="preserve">     проведении     </w:t>
      </w:r>
      <w:r>
        <w:t xml:space="preserve"> торгов    </w:t>
      </w:r>
      <w:bookmarkStart w:id="12" w:name="_GoBack"/>
      <w:bookmarkEnd w:id="12"/>
      <w:r>
        <w:t xml:space="preserve">        │</w:t>
      </w:r>
    </w:p>
    <w:p w:rsidR="00553295" w:rsidRDefault="00553295" w:rsidP="00553295">
      <w:pPr>
        <w:pStyle w:val="ConsPlusNonformat"/>
      </w:pPr>
      <w:r>
        <w:t xml:space="preserve">                 └────────────────────┬──────────────────┘</w:t>
      </w:r>
    </w:p>
    <w:p w:rsidR="00553295" w:rsidRDefault="00553295" w:rsidP="00553295">
      <w:pPr>
        <w:pStyle w:val="ConsPlusNonformat"/>
      </w:pPr>
      <w:r>
        <w:t xml:space="preserve">                                     \/</w:t>
      </w:r>
    </w:p>
    <w:p w:rsidR="00553295" w:rsidRDefault="00553295" w:rsidP="00553295">
      <w:pPr>
        <w:pStyle w:val="ConsPlusNonformat"/>
      </w:pPr>
      <w:r>
        <w:t xml:space="preserve">                 ┌───────────────────────────────────────┐</w:t>
      </w:r>
    </w:p>
    <w:p w:rsidR="00553295" w:rsidRDefault="00553295" w:rsidP="00553295">
      <w:pPr>
        <w:pStyle w:val="ConsPlusNonformat"/>
      </w:pPr>
      <w:r>
        <w:t xml:space="preserve">                 │      Прием и рассмотрение заявок      │</w:t>
      </w:r>
    </w:p>
    <w:p w:rsidR="00553295" w:rsidRDefault="00553295" w:rsidP="00553295">
      <w:pPr>
        <w:pStyle w:val="ConsPlusNonformat"/>
      </w:pPr>
      <w:r>
        <w:t xml:space="preserve">                 │      и </w:t>
      </w:r>
      <w:proofErr w:type="gramStart"/>
      <w:r>
        <w:t>представленных</w:t>
      </w:r>
      <w:proofErr w:type="gramEnd"/>
      <w:r>
        <w:t xml:space="preserve"> заявителем      │</w:t>
      </w:r>
    </w:p>
    <w:p w:rsidR="00553295" w:rsidRDefault="00553295" w:rsidP="00553295">
      <w:pPr>
        <w:pStyle w:val="ConsPlusNonformat"/>
      </w:pPr>
      <w:r>
        <w:t xml:space="preserve">                 │  документов, определение участников   │</w:t>
      </w:r>
    </w:p>
    <w:p w:rsidR="00553295" w:rsidRDefault="00553295" w:rsidP="00553295">
      <w:pPr>
        <w:pStyle w:val="ConsPlusNonformat"/>
      </w:pPr>
      <w:r>
        <w:t xml:space="preserve">                 └────────────┬──────────────────┬───────┘</w:t>
      </w:r>
    </w:p>
    <w:p w:rsidR="00553295" w:rsidRDefault="00553295" w:rsidP="00553295">
      <w:pPr>
        <w:pStyle w:val="ConsPlusNonformat"/>
      </w:pPr>
      <w:r>
        <w:t xml:space="preserve">                             \/                 \/</w:t>
      </w:r>
    </w:p>
    <w:p w:rsidR="00553295" w:rsidRDefault="00553295" w:rsidP="00553295">
      <w:pPr>
        <w:pStyle w:val="ConsPlusNonformat"/>
      </w:pPr>
      <w:r>
        <w:t>┌──────────────────────────────────┐          ┌───────────────────────────┐</w:t>
      </w:r>
    </w:p>
    <w:p w:rsidR="00553295" w:rsidRDefault="00553295" w:rsidP="00553295">
      <w:pPr>
        <w:pStyle w:val="ConsPlusNonformat"/>
      </w:pPr>
      <w:r>
        <w:t>│        Проведение торгов         │          │Отказ в признании заявителя│</w:t>
      </w:r>
    </w:p>
    <w:p w:rsidR="00553295" w:rsidRDefault="00553295" w:rsidP="00553295">
      <w:pPr>
        <w:pStyle w:val="ConsPlusNonformat"/>
      </w:pPr>
      <w:r>
        <w:t>│                                  │          │     участником торгов     │</w:t>
      </w:r>
    </w:p>
    <w:p w:rsidR="00553295" w:rsidRDefault="00553295" w:rsidP="00553295">
      <w:pPr>
        <w:pStyle w:val="ConsPlusNonformat"/>
      </w:pPr>
      <w:r>
        <w:t>└───────────┬───────────────────┬──┘          └───────────────────────────┘</w:t>
      </w:r>
    </w:p>
    <w:p w:rsidR="00553295" w:rsidRDefault="00553295" w:rsidP="00553295">
      <w:pPr>
        <w:pStyle w:val="ConsPlusNonformat"/>
      </w:pPr>
      <w:r>
        <w:t xml:space="preserve">           \/                  \/</w:t>
      </w:r>
    </w:p>
    <w:p w:rsidR="00553295" w:rsidRDefault="00553295" w:rsidP="00553295">
      <w:pPr>
        <w:pStyle w:val="ConsPlusNonformat"/>
      </w:pPr>
      <w:r>
        <w:t>┌─────────────────────┐  ┌─────────────────┐</w:t>
      </w:r>
    </w:p>
    <w:p w:rsidR="00553295" w:rsidRDefault="00553295" w:rsidP="00553295">
      <w:pPr>
        <w:pStyle w:val="ConsPlusNonformat"/>
      </w:pPr>
      <w:r>
        <w:t>│ Заключение договора │  │Признание торгов │</w:t>
      </w:r>
    </w:p>
    <w:p w:rsidR="00553295" w:rsidRDefault="00553295" w:rsidP="00553295">
      <w:pPr>
        <w:pStyle w:val="ConsPlusNonformat"/>
      </w:pPr>
      <w:r>
        <w:t xml:space="preserve">│купли-продажи, аренды│  │ </w:t>
      </w:r>
      <w:proofErr w:type="gramStart"/>
      <w:r>
        <w:t>несостоявшимися</w:t>
      </w:r>
      <w:proofErr w:type="gramEnd"/>
      <w:r>
        <w:t xml:space="preserve"> │</w:t>
      </w:r>
    </w:p>
    <w:p w:rsidR="00553295" w:rsidRDefault="00553295" w:rsidP="00553295">
      <w:pPr>
        <w:pStyle w:val="ConsPlusNonformat"/>
      </w:pPr>
      <w:r>
        <w:t>│ земельного участка  │  │                 │</w:t>
      </w:r>
    </w:p>
    <w:p w:rsidR="00553295" w:rsidRDefault="00553295" w:rsidP="00553295">
      <w:pPr>
        <w:pStyle w:val="ConsPlusNonformat"/>
      </w:pPr>
      <w:r>
        <w:t>│сельскохозяйственного│  │                 │</w:t>
      </w:r>
    </w:p>
    <w:p w:rsidR="00553295" w:rsidRDefault="00553295" w:rsidP="00553295">
      <w:pPr>
        <w:pStyle w:val="ConsPlusNonformat"/>
      </w:pPr>
      <w:r>
        <w:t>│ назначения и выдача │  │                 │</w:t>
      </w:r>
    </w:p>
    <w:p w:rsidR="00553295" w:rsidRDefault="00553295" w:rsidP="00553295">
      <w:pPr>
        <w:pStyle w:val="ConsPlusNonformat"/>
      </w:pPr>
      <w:r>
        <w:t>│     результата      │  │                 │</w:t>
      </w:r>
    </w:p>
    <w:p w:rsidR="00553295" w:rsidRDefault="00553295" w:rsidP="00553295">
      <w:pPr>
        <w:pStyle w:val="ConsPlusNonformat"/>
      </w:pPr>
      <w:r>
        <w:t>│муниципальной услуги │  │                 │</w:t>
      </w:r>
    </w:p>
    <w:p w:rsidR="00553295" w:rsidRDefault="00553295" w:rsidP="00FB14DE">
      <w:pPr>
        <w:pStyle w:val="ConsPlusNonformat"/>
        <w:rPr>
          <w:rFonts w:ascii="Calibri" w:hAnsi="Calibri" w:cs="Calibri"/>
        </w:rPr>
      </w:pPr>
      <w:r>
        <w:t>└─────────────────────┘  └─────────────────┘</w:t>
      </w:r>
    </w:p>
    <w:p w:rsidR="00A05C76" w:rsidRPr="00865403" w:rsidRDefault="00A05C76">
      <w:pPr>
        <w:widowControl w:val="0"/>
        <w:autoSpaceDE w:val="0"/>
        <w:autoSpaceDN w:val="0"/>
        <w:adjustRightInd w:val="0"/>
        <w:spacing w:after="0" w:line="240" w:lineRule="auto"/>
        <w:jc w:val="both"/>
        <w:rPr>
          <w:rFonts w:ascii="Times New Roman" w:hAnsi="Times New Roman" w:cs="Times New Roman"/>
          <w:sz w:val="24"/>
          <w:szCs w:val="24"/>
        </w:rPr>
      </w:pPr>
    </w:p>
    <w:p w:rsidR="00FB14DE" w:rsidRDefault="00FB14DE" w:rsidP="00FB14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B14DE" w:rsidRPr="005556A7" w:rsidRDefault="00FB14DE" w:rsidP="00FB14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sectPr w:rsidR="00FB14DE" w:rsidRPr="005556A7" w:rsidSect="006E4F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23F" w:rsidRDefault="00F5123F" w:rsidP="00A033A2">
      <w:pPr>
        <w:spacing w:after="0" w:line="240" w:lineRule="auto"/>
      </w:pPr>
      <w:r>
        <w:separator/>
      </w:r>
    </w:p>
  </w:endnote>
  <w:endnote w:type="continuationSeparator" w:id="1">
    <w:p w:rsidR="00F5123F" w:rsidRDefault="00F5123F" w:rsidP="00A0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23F" w:rsidRDefault="00F5123F" w:rsidP="00A033A2">
      <w:pPr>
        <w:spacing w:after="0" w:line="240" w:lineRule="auto"/>
      </w:pPr>
      <w:r>
        <w:separator/>
      </w:r>
    </w:p>
  </w:footnote>
  <w:footnote w:type="continuationSeparator" w:id="1">
    <w:p w:rsidR="00F5123F" w:rsidRDefault="00F5123F" w:rsidP="00A033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05C76"/>
    <w:rsid w:val="000004B1"/>
    <w:rsid w:val="00002751"/>
    <w:rsid w:val="0001716F"/>
    <w:rsid w:val="00021917"/>
    <w:rsid w:val="00023669"/>
    <w:rsid w:val="000248C4"/>
    <w:rsid w:val="0002634E"/>
    <w:rsid w:val="000304DD"/>
    <w:rsid w:val="00030DD7"/>
    <w:rsid w:val="000323C8"/>
    <w:rsid w:val="00040189"/>
    <w:rsid w:val="00040564"/>
    <w:rsid w:val="00041CE5"/>
    <w:rsid w:val="00042556"/>
    <w:rsid w:val="0004624A"/>
    <w:rsid w:val="0004745F"/>
    <w:rsid w:val="00047969"/>
    <w:rsid w:val="00047F30"/>
    <w:rsid w:val="00055BF3"/>
    <w:rsid w:val="000604E6"/>
    <w:rsid w:val="00067BF2"/>
    <w:rsid w:val="00072A81"/>
    <w:rsid w:val="00073654"/>
    <w:rsid w:val="00077408"/>
    <w:rsid w:val="00082399"/>
    <w:rsid w:val="00086ACE"/>
    <w:rsid w:val="000872D8"/>
    <w:rsid w:val="0009024E"/>
    <w:rsid w:val="000920C6"/>
    <w:rsid w:val="00093A7C"/>
    <w:rsid w:val="00095994"/>
    <w:rsid w:val="000A3102"/>
    <w:rsid w:val="000C5E1C"/>
    <w:rsid w:val="000C78C3"/>
    <w:rsid w:val="000D1CF5"/>
    <w:rsid w:val="000D6EC4"/>
    <w:rsid w:val="000E38B6"/>
    <w:rsid w:val="000E3B66"/>
    <w:rsid w:val="000E5A6B"/>
    <w:rsid w:val="000E6338"/>
    <w:rsid w:val="000F12DD"/>
    <w:rsid w:val="000F6A84"/>
    <w:rsid w:val="00105C9B"/>
    <w:rsid w:val="0010686C"/>
    <w:rsid w:val="00106C53"/>
    <w:rsid w:val="00107502"/>
    <w:rsid w:val="0011294E"/>
    <w:rsid w:val="00113685"/>
    <w:rsid w:val="00113967"/>
    <w:rsid w:val="00113D61"/>
    <w:rsid w:val="0012017A"/>
    <w:rsid w:val="00131897"/>
    <w:rsid w:val="00133B29"/>
    <w:rsid w:val="0013458A"/>
    <w:rsid w:val="001346C9"/>
    <w:rsid w:val="001363A8"/>
    <w:rsid w:val="00136CB3"/>
    <w:rsid w:val="001467A8"/>
    <w:rsid w:val="00155762"/>
    <w:rsid w:val="0015777C"/>
    <w:rsid w:val="00161847"/>
    <w:rsid w:val="00161F33"/>
    <w:rsid w:val="0017760A"/>
    <w:rsid w:val="00180B4D"/>
    <w:rsid w:val="001835B7"/>
    <w:rsid w:val="00194776"/>
    <w:rsid w:val="00194E11"/>
    <w:rsid w:val="00196009"/>
    <w:rsid w:val="001A2229"/>
    <w:rsid w:val="001A46D7"/>
    <w:rsid w:val="001A634D"/>
    <w:rsid w:val="001A6DCC"/>
    <w:rsid w:val="001A70D3"/>
    <w:rsid w:val="001A7A77"/>
    <w:rsid w:val="001B2AAF"/>
    <w:rsid w:val="001B461D"/>
    <w:rsid w:val="001B5B1B"/>
    <w:rsid w:val="001B5C6F"/>
    <w:rsid w:val="001C5DE0"/>
    <w:rsid w:val="001C6719"/>
    <w:rsid w:val="001C7C43"/>
    <w:rsid w:val="001D2FB0"/>
    <w:rsid w:val="001D39FF"/>
    <w:rsid w:val="001D52B5"/>
    <w:rsid w:val="001D5659"/>
    <w:rsid w:val="001D5E35"/>
    <w:rsid w:val="001D6A4C"/>
    <w:rsid w:val="001E17DA"/>
    <w:rsid w:val="001E1B0C"/>
    <w:rsid w:val="001E2336"/>
    <w:rsid w:val="001E7FFD"/>
    <w:rsid w:val="001F09F2"/>
    <w:rsid w:val="00200728"/>
    <w:rsid w:val="002017CD"/>
    <w:rsid w:val="00203939"/>
    <w:rsid w:val="00205A4E"/>
    <w:rsid w:val="00213BAF"/>
    <w:rsid w:val="00215E71"/>
    <w:rsid w:val="00217F1C"/>
    <w:rsid w:val="002218C4"/>
    <w:rsid w:val="002223BE"/>
    <w:rsid w:val="002236C3"/>
    <w:rsid w:val="00225DDA"/>
    <w:rsid w:val="00225E83"/>
    <w:rsid w:val="00235D49"/>
    <w:rsid w:val="0024465A"/>
    <w:rsid w:val="00254BBA"/>
    <w:rsid w:val="00260A1A"/>
    <w:rsid w:val="00261C6F"/>
    <w:rsid w:val="00263371"/>
    <w:rsid w:val="0026551F"/>
    <w:rsid w:val="0026729A"/>
    <w:rsid w:val="00281586"/>
    <w:rsid w:val="002841DC"/>
    <w:rsid w:val="00287634"/>
    <w:rsid w:val="00292B54"/>
    <w:rsid w:val="00294EF0"/>
    <w:rsid w:val="00295D51"/>
    <w:rsid w:val="00297ECD"/>
    <w:rsid w:val="002A15F1"/>
    <w:rsid w:val="002A1AE9"/>
    <w:rsid w:val="002A3411"/>
    <w:rsid w:val="002A34BC"/>
    <w:rsid w:val="002A723E"/>
    <w:rsid w:val="002A73E5"/>
    <w:rsid w:val="002A75B3"/>
    <w:rsid w:val="002B6F72"/>
    <w:rsid w:val="002C28CF"/>
    <w:rsid w:val="002C3776"/>
    <w:rsid w:val="002C5FB1"/>
    <w:rsid w:val="002D02F4"/>
    <w:rsid w:val="002D15EE"/>
    <w:rsid w:val="002D6236"/>
    <w:rsid w:val="002D6DE2"/>
    <w:rsid w:val="002E0050"/>
    <w:rsid w:val="002E20E5"/>
    <w:rsid w:val="002F1345"/>
    <w:rsid w:val="002F446E"/>
    <w:rsid w:val="002F5A6E"/>
    <w:rsid w:val="002F5FB2"/>
    <w:rsid w:val="003025F0"/>
    <w:rsid w:val="003057F6"/>
    <w:rsid w:val="0031034E"/>
    <w:rsid w:val="0031347A"/>
    <w:rsid w:val="0031548B"/>
    <w:rsid w:val="0031738E"/>
    <w:rsid w:val="003175E4"/>
    <w:rsid w:val="0032141B"/>
    <w:rsid w:val="00321499"/>
    <w:rsid w:val="00321CE4"/>
    <w:rsid w:val="00325AA2"/>
    <w:rsid w:val="00327DDC"/>
    <w:rsid w:val="003313AB"/>
    <w:rsid w:val="003339F4"/>
    <w:rsid w:val="0033553C"/>
    <w:rsid w:val="00336ECE"/>
    <w:rsid w:val="0034659F"/>
    <w:rsid w:val="003474A4"/>
    <w:rsid w:val="003556AA"/>
    <w:rsid w:val="00355A1D"/>
    <w:rsid w:val="00366C9E"/>
    <w:rsid w:val="00371682"/>
    <w:rsid w:val="003718ED"/>
    <w:rsid w:val="0037616A"/>
    <w:rsid w:val="00376DC7"/>
    <w:rsid w:val="00377529"/>
    <w:rsid w:val="00377552"/>
    <w:rsid w:val="00380F16"/>
    <w:rsid w:val="0038480D"/>
    <w:rsid w:val="00391167"/>
    <w:rsid w:val="0039531F"/>
    <w:rsid w:val="00396E60"/>
    <w:rsid w:val="00397146"/>
    <w:rsid w:val="00397DB2"/>
    <w:rsid w:val="003A05B1"/>
    <w:rsid w:val="003A088C"/>
    <w:rsid w:val="003A138B"/>
    <w:rsid w:val="003A15C5"/>
    <w:rsid w:val="003A38E8"/>
    <w:rsid w:val="003A476D"/>
    <w:rsid w:val="003C536F"/>
    <w:rsid w:val="003C575A"/>
    <w:rsid w:val="003C79CA"/>
    <w:rsid w:val="003D33F5"/>
    <w:rsid w:val="003D3A4C"/>
    <w:rsid w:val="003D49C0"/>
    <w:rsid w:val="003D535C"/>
    <w:rsid w:val="003D5671"/>
    <w:rsid w:val="003D63FB"/>
    <w:rsid w:val="003D643E"/>
    <w:rsid w:val="003E095D"/>
    <w:rsid w:val="003E10B3"/>
    <w:rsid w:val="003E1BC6"/>
    <w:rsid w:val="003E364B"/>
    <w:rsid w:val="003E497F"/>
    <w:rsid w:val="003E4FAB"/>
    <w:rsid w:val="003E5EE0"/>
    <w:rsid w:val="003F1D4A"/>
    <w:rsid w:val="003F6D49"/>
    <w:rsid w:val="003F6F38"/>
    <w:rsid w:val="00403633"/>
    <w:rsid w:val="0040382B"/>
    <w:rsid w:val="00404435"/>
    <w:rsid w:val="004057CC"/>
    <w:rsid w:val="00410238"/>
    <w:rsid w:val="004107D2"/>
    <w:rsid w:val="004127F8"/>
    <w:rsid w:val="00416F2F"/>
    <w:rsid w:val="00420E53"/>
    <w:rsid w:val="00421AC0"/>
    <w:rsid w:val="00423871"/>
    <w:rsid w:val="00430F68"/>
    <w:rsid w:val="004342D5"/>
    <w:rsid w:val="0044199B"/>
    <w:rsid w:val="0044488F"/>
    <w:rsid w:val="004524D1"/>
    <w:rsid w:val="00457293"/>
    <w:rsid w:val="0046096C"/>
    <w:rsid w:val="00465894"/>
    <w:rsid w:val="0046748C"/>
    <w:rsid w:val="0047010A"/>
    <w:rsid w:val="004745DE"/>
    <w:rsid w:val="00482521"/>
    <w:rsid w:val="0048358F"/>
    <w:rsid w:val="0048605C"/>
    <w:rsid w:val="00486BFA"/>
    <w:rsid w:val="00491ECD"/>
    <w:rsid w:val="004921D9"/>
    <w:rsid w:val="00493B66"/>
    <w:rsid w:val="00493C8E"/>
    <w:rsid w:val="004950FC"/>
    <w:rsid w:val="004960DE"/>
    <w:rsid w:val="00497826"/>
    <w:rsid w:val="004A0487"/>
    <w:rsid w:val="004A19A8"/>
    <w:rsid w:val="004A5DDA"/>
    <w:rsid w:val="004B2E02"/>
    <w:rsid w:val="004B2EF6"/>
    <w:rsid w:val="004C007E"/>
    <w:rsid w:val="004C14AF"/>
    <w:rsid w:val="004C14C4"/>
    <w:rsid w:val="004C1E0F"/>
    <w:rsid w:val="004D4D7D"/>
    <w:rsid w:val="004E31C3"/>
    <w:rsid w:val="004E474F"/>
    <w:rsid w:val="004E4CD6"/>
    <w:rsid w:val="004F0A1A"/>
    <w:rsid w:val="004F5744"/>
    <w:rsid w:val="00500485"/>
    <w:rsid w:val="00503A9A"/>
    <w:rsid w:val="005062F6"/>
    <w:rsid w:val="0050773E"/>
    <w:rsid w:val="005154D4"/>
    <w:rsid w:val="00516EA1"/>
    <w:rsid w:val="00524E1D"/>
    <w:rsid w:val="005333AD"/>
    <w:rsid w:val="00533FBD"/>
    <w:rsid w:val="00535397"/>
    <w:rsid w:val="00540970"/>
    <w:rsid w:val="005436E9"/>
    <w:rsid w:val="00553295"/>
    <w:rsid w:val="0055557D"/>
    <w:rsid w:val="005556A7"/>
    <w:rsid w:val="00556888"/>
    <w:rsid w:val="0056047E"/>
    <w:rsid w:val="005653E4"/>
    <w:rsid w:val="005717AF"/>
    <w:rsid w:val="00576A21"/>
    <w:rsid w:val="005777A4"/>
    <w:rsid w:val="00581521"/>
    <w:rsid w:val="00590084"/>
    <w:rsid w:val="005A02ED"/>
    <w:rsid w:val="005B3AD7"/>
    <w:rsid w:val="005C0777"/>
    <w:rsid w:val="005C2318"/>
    <w:rsid w:val="005D27BD"/>
    <w:rsid w:val="005D4745"/>
    <w:rsid w:val="005D7175"/>
    <w:rsid w:val="005E4A6F"/>
    <w:rsid w:val="005F74AD"/>
    <w:rsid w:val="005F77C1"/>
    <w:rsid w:val="00601959"/>
    <w:rsid w:val="00613CC0"/>
    <w:rsid w:val="006208F1"/>
    <w:rsid w:val="00622A73"/>
    <w:rsid w:val="00622D15"/>
    <w:rsid w:val="00632449"/>
    <w:rsid w:val="00633C0F"/>
    <w:rsid w:val="00634368"/>
    <w:rsid w:val="006363EE"/>
    <w:rsid w:val="00636652"/>
    <w:rsid w:val="00636C8C"/>
    <w:rsid w:val="00637C7E"/>
    <w:rsid w:val="006451EA"/>
    <w:rsid w:val="00645219"/>
    <w:rsid w:val="00653F97"/>
    <w:rsid w:val="00654596"/>
    <w:rsid w:val="006558F8"/>
    <w:rsid w:val="00661814"/>
    <w:rsid w:val="006639ED"/>
    <w:rsid w:val="00663EDE"/>
    <w:rsid w:val="00675E30"/>
    <w:rsid w:val="0068069D"/>
    <w:rsid w:val="00693239"/>
    <w:rsid w:val="006954E7"/>
    <w:rsid w:val="00696AA9"/>
    <w:rsid w:val="006970BC"/>
    <w:rsid w:val="006A79E5"/>
    <w:rsid w:val="006B0DEB"/>
    <w:rsid w:val="006B6D30"/>
    <w:rsid w:val="006B749D"/>
    <w:rsid w:val="006B76F5"/>
    <w:rsid w:val="006C1967"/>
    <w:rsid w:val="006C1DE9"/>
    <w:rsid w:val="006C7DF3"/>
    <w:rsid w:val="006D2D73"/>
    <w:rsid w:val="006D6A11"/>
    <w:rsid w:val="006D794F"/>
    <w:rsid w:val="006E3071"/>
    <w:rsid w:val="006E4F43"/>
    <w:rsid w:val="006E5408"/>
    <w:rsid w:val="006E6826"/>
    <w:rsid w:val="006E6CCB"/>
    <w:rsid w:val="006E7522"/>
    <w:rsid w:val="006E7DA6"/>
    <w:rsid w:val="006F38F0"/>
    <w:rsid w:val="006F6723"/>
    <w:rsid w:val="006F7EB4"/>
    <w:rsid w:val="00700910"/>
    <w:rsid w:val="00703B1B"/>
    <w:rsid w:val="007141A5"/>
    <w:rsid w:val="00715E6C"/>
    <w:rsid w:val="00720A42"/>
    <w:rsid w:val="00722147"/>
    <w:rsid w:val="0072393D"/>
    <w:rsid w:val="00727493"/>
    <w:rsid w:val="00733619"/>
    <w:rsid w:val="00743966"/>
    <w:rsid w:val="00745701"/>
    <w:rsid w:val="0074582A"/>
    <w:rsid w:val="00750D78"/>
    <w:rsid w:val="00752546"/>
    <w:rsid w:val="00755155"/>
    <w:rsid w:val="00760BCF"/>
    <w:rsid w:val="00762D84"/>
    <w:rsid w:val="0077425E"/>
    <w:rsid w:val="0078093D"/>
    <w:rsid w:val="00781D42"/>
    <w:rsid w:val="00782EF2"/>
    <w:rsid w:val="007852BB"/>
    <w:rsid w:val="00786BAB"/>
    <w:rsid w:val="00787BC2"/>
    <w:rsid w:val="0079025A"/>
    <w:rsid w:val="00795744"/>
    <w:rsid w:val="00797AA6"/>
    <w:rsid w:val="00797D20"/>
    <w:rsid w:val="007A2899"/>
    <w:rsid w:val="007A41C2"/>
    <w:rsid w:val="007B1EDA"/>
    <w:rsid w:val="007C3316"/>
    <w:rsid w:val="007C4E59"/>
    <w:rsid w:val="007C6456"/>
    <w:rsid w:val="007E394E"/>
    <w:rsid w:val="007E5C81"/>
    <w:rsid w:val="007F0742"/>
    <w:rsid w:val="007F191A"/>
    <w:rsid w:val="007F25CA"/>
    <w:rsid w:val="007F4B60"/>
    <w:rsid w:val="007F5DE7"/>
    <w:rsid w:val="00802298"/>
    <w:rsid w:val="00814DCF"/>
    <w:rsid w:val="0081534E"/>
    <w:rsid w:val="00823B86"/>
    <w:rsid w:val="00827DEB"/>
    <w:rsid w:val="0083011A"/>
    <w:rsid w:val="0083233F"/>
    <w:rsid w:val="008331C2"/>
    <w:rsid w:val="00841A45"/>
    <w:rsid w:val="008424F8"/>
    <w:rsid w:val="00844607"/>
    <w:rsid w:val="008464C7"/>
    <w:rsid w:val="00846D27"/>
    <w:rsid w:val="00850B89"/>
    <w:rsid w:val="008570FF"/>
    <w:rsid w:val="0086288F"/>
    <w:rsid w:val="00865403"/>
    <w:rsid w:val="008662D2"/>
    <w:rsid w:val="0087042B"/>
    <w:rsid w:val="00870B69"/>
    <w:rsid w:val="008724DF"/>
    <w:rsid w:val="00873B40"/>
    <w:rsid w:val="00875B1C"/>
    <w:rsid w:val="008779B2"/>
    <w:rsid w:val="00882633"/>
    <w:rsid w:val="00884C80"/>
    <w:rsid w:val="008850D4"/>
    <w:rsid w:val="0089459E"/>
    <w:rsid w:val="00897BA4"/>
    <w:rsid w:val="008A00D6"/>
    <w:rsid w:val="008A21AF"/>
    <w:rsid w:val="008A35DD"/>
    <w:rsid w:val="008A5559"/>
    <w:rsid w:val="008B1F27"/>
    <w:rsid w:val="008B2D07"/>
    <w:rsid w:val="008C174E"/>
    <w:rsid w:val="008C1BB3"/>
    <w:rsid w:val="008C61F1"/>
    <w:rsid w:val="008D3D40"/>
    <w:rsid w:val="008D5A0C"/>
    <w:rsid w:val="008E04B1"/>
    <w:rsid w:val="008E30E3"/>
    <w:rsid w:val="008E5B0E"/>
    <w:rsid w:val="008E7F15"/>
    <w:rsid w:val="008F1F27"/>
    <w:rsid w:val="008F400A"/>
    <w:rsid w:val="008F4EF9"/>
    <w:rsid w:val="00902211"/>
    <w:rsid w:val="00913572"/>
    <w:rsid w:val="009137A5"/>
    <w:rsid w:val="00913934"/>
    <w:rsid w:val="009150D8"/>
    <w:rsid w:val="00915413"/>
    <w:rsid w:val="00917001"/>
    <w:rsid w:val="00917EA4"/>
    <w:rsid w:val="00921135"/>
    <w:rsid w:val="009218D9"/>
    <w:rsid w:val="00922785"/>
    <w:rsid w:val="00925F8F"/>
    <w:rsid w:val="00927885"/>
    <w:rsid w:val="0093794A"/>
    <w:rsid w:val="00944472"/>
    <w:rsid w:val="00951686"/>
    <w:rsid w:val="0095682C"/>
    <w:rsid w:val="00956FBD"/>
    <w:rsid w:val="00962C07"/>
    <w:rsid w:val="00964564"/>
    <w:rsid w:val="00970E1D"/>
    <w:rsid w:val="00974107"/>
    <w:rsid w:val="00984FF2"/>
    <w:rsid w:val="00986984"/>
    <w:rsid w:val="00986EA1"/>
    <w:rsid w:val="009903B1"/>
    <w:rsid w:val="00990728"/>
    <w:rsid w:val="009928C5"/>
    <w:rsid w:val="00992EB1"/>
    <w:rsid w:val="00993F8D"/>
    <w:rsid w:val="009A3131"/>
    <w:rsid w:val="009A4C67"/>
    <w:rsid w:val="009B641B"/>
    <w:rsid w:val="009C563F"/>
    <w:rsid w:val="009D3EAE"/>
    <w:rsid w:val="009D7E06"/>
    <w:rsid w:val="009F1B2F"/>
    <w:rsid w:val="009F20B2"/>
    <w:rsid w:val="009F31FA"/>
    <w:rsid w:val="009F4093"/>
    <w:rsid w:val="009F67B8"/>
    <w:rsid w:val="00A0180B"/>
    <w:rsid w:val="00A01CB1"/>
    <w:rsid w:val="00A033A2"/>
    <w:rsid w:val="00A046B3"/>
    <w:rsid w:val="00A05C76"/>
    <w:rsid w:val="00A1257C"/>
    <w:rsid w:val="00A14457"/>
    <w:rsid w:val="00A170D5"/>
    <w:rsid w:val="00A2007E"/>
    <w:rsid w:val="00A30C7E"/>
    <w:rsid w:val="00A31480"/>
    <w:rsid w:val="00A32BC7"/>
    <w:rsid w:val="00A3369F"/>
    <w:rsid w:val="00A35C44"/>
    <w:rsid w:val="00A37238"/>
    <w:rsid w:val="00A44932"/>
    <w:rsid w:val="00A468D1"/>
    <w:rsid w:val="00A52417"/>
    <w:rsid w:val="00A53AA9"/>
    <w:rsid w:val="00A53D43"/>
    <w:rsid w:val="00A54847"/>
    <w:rsid w:val="00A554AC"/>
    <w:rsid w:val="00A6178B"/>
    <w:rsid w:val="00A61C5A"/>
    <w:rsid w:val="00A663BB"/>
    <w:rsid w:val="00A67755"/>
    <w:rsid w:val="00A80A38"/>
    <w:rsid w:val="00A81863"/>
    <w:rsid w:val="00A969C3"/>
    <w:rsid w:val="00AA3B00"/>
    <w:rsid w:val="00AA6F3B"/>
    <w:rsid w:val="00AA7326"/>
    <w:rsid w:val="00AB0CAC"/>
    <w:rsid w:val="00AB4FD3"/>
    <w:rsid w:val="00AB59F5"/>
    <w:rsid w:val="00AD1986"/>
    <w:rsid w:val="00AD2AF6"/>
    <w:rsid w:val="00AD4ECE"/>
    <w:rsid w:val="00AD5C23"/>
    <w:rsid w:val="00AE0D5D"/>
    <w:rsid w:val="00AE2CA6"/>
    <w:rsid w:val="00AE4483"/>
    <w:rsid w:val="00AE4AE1"/>
    <w:rsid w:val="00AE578C"/>
    <w:rsid w:val="00AE57CA"/>
    <w:rsid w:val="00AF0808"/>
    <w:rsid w:val="00AF165D"/>
    <w:rsid w:val="00AF73D1"/>
    <w:rsid w:val="00B007C2"/>
    <w:rsid w:val="00B00A1F"/>
    <w:rsid w:val="00B027AC"/>
    <w:rsid w:val="00B100FA"/>
    <w:rsid w:val="00B11CDC"/>
    <w:rsid w:val="00B120B3"/>
    <w:rsid w:val="00B23319"/>
    <w:rsid w:val="00B233E1"/>
    <w:rsid w:val="00B320D4"/>
    <w:rsid w:val="00B4183F"/>
    <w:rsid w:val="00B42EDA"/>
    <w:rsid w:val="00B44B95"/>
    <w:rsid w:val="00B468CA"/>
    <w:rsid w:val="00B567E0"/>
    <w:rsid w:val="00B66684"/>
    <w:rsid w:val="00B7620B"/>
    <w:rsid w:val="00B76832"/>
    <w:rsid w:val="00B82876"/>
    <w:rsid w:val="00B8382A"/>
    <w:rsid w:val="00B87BF9"/>
    <w:rsid w:val="00B90449"/>
    <w:rsid w:val="00B93F1C"/>
    <w:rsid w:val="00B9558A"/>
    <w:rsid w:val="00B95984"/>
    <w:rsid w:val="00BA767B"/>
    <w:rsid w:val="00BB056B"/>
    <w:rsid w:val="00BC2443"/>
    <w:rsid w:val="00BC25F1"/>
    <w:rsid w:val="00BC6407"/>
    <w:rsid w:val="00BD1946"/>
    <w:rsid w:val="00BD65FF"/>
    <w:rsid w:val="00BE1883"/>
    <w:rsid w:val="00BE2FFD"/>
    <w:rsid w:val="00BF1EF8"/>
    <w:rsid w:val="00BF49E4"/>
    <w:rsid w:val="00BF6627"/>
    <w:rsid w:val="00C02829"/>
    <w:rsid w:val="00C02D9E"/>
    <w:rsid w:val="00C03C54"/>
    <w:rsid w:val="00C11229"/>
    <w:rsid w:val="00C13DC0"/>
    <w:rsid w:val="00C21EF6"/>
    <w:rsid w:val="00C23DAC"/>
    <w:rsid w:val="00C2548C"/>
    <w:rsid w:val="00C3571E"/>
    <w:rsid w:val="00C426C1"/>
    <w:rsid w:val="00C47935"/>
    <w:rsid w:val="00C50CB4"/>
    <w:rsid w:val="00C50D0E"/>
    <w:rsid w:val="00C53634"/>
    <w:rsid w:val="00C62EBA"/>
    <w:rsid w:val="00C65C0D"/>
    <w:rsid w:val="00C70C6B"/>
    <w:rsid w:val="00C70DB5"/>
    <w:rsid w:val="00C7521E"/>
    <w:rsid w:val="00C75804"/>
    <w:rsid w:val="00C87DF8"/>
    <w:rsid w:val="00C87F2D"/>
    <w:rsid w:val="00C97561"/>
    <w:rsid w:val="00CA0616"/>
    <w:rsid w:val="00CA0D89"/>
    <w:rsid w:val="00CA3CE7"/>
    <w:rsid w:val="00CA6941"/>
    <w:rsid w:val="00CA71D0"/>
    <w:rsid w:val="00CA7E39"/>
    <w:rsid w:val="00CB4868"/>
    <w:rsid w:val="00CC2F04"/>
    <w:rsid w:val="00CC529D"/>
    <w:rsid w:val="00CC6C89"/>
    <w:rsid w:val="00CD0007"/>
    <w:rsid w:val="00CD1E47"/>
    <w:rsid w:val="00CD3A8A"/>
    <w:rsid w:val="00CE0947"/>
    <w:rsid w:val="00CE2E32"/>
    <w:rsid w:val="00CF16A9"/>
    <w:rsid w:val="00CF1ED8"/>
    <w:rsid w:val="00CF7C46"/>
    <w:rsid w:val="00D00AF7"/>
    <w:rsid w:val="00D00D97"/>
    <w:rsid w:val="00D11CBB"/>
    <w:rsid w:val="00D17932"/>
    <w:rsid w:val="00D202BE"/>
    <w:rsid w:val="00D23C9D"/>
    <w:rsid w:val="00D243E3"/>
    <w:rsid w:val="00D2668B"/>
    <w:rsid w:val="00D26F05"/>
    <w:rsid w:val="00D27C12"/>
    <w:rsid w:val="00D35C76"/>
    <w:rsid w:val="00D3711A"/>
    <w:rsid w:val="00D40C69"/>
    <w:rsid w:val="00D42FE0"/>
    <w:rsid w:val="00D46F81"/>
    <w:rsid w:val="00D51252"/>
    <w:rsid w:val="00D56737"/>
    <w:rsid w:val="00D60333"/>
    <w:rsid w:val="00D63C3D"/>
    <w:rsid w:val="00D73ED3"/>
    <w:rsid w:val="00D815D6"/>
    <w:rsid w:val="00D8239F"/>
    <w:rsid w:val="00D833D3"/>
    <w:rsid w:val="00D920DC"/>
    <w:rsid w:val="00D946DF"/>
    <w:rsid w:val="00D95327"/>
    <w:rsid w:val="00D95829"/>
    <w:rsid w:val="00D9658E"/>
    <w:rsid w:val="00DA1020"/>
    <w:rsid w:val="00DA43D6"/>
    <w:rsid w:val="00DA59C1"/>
    <w:rsid w:val="00DA5E2F"/>
    <w:rsid w:val="00DB2313"/>
    <w:rsid w:val="00DB4B94"/>
    <w:rsid w:val="00DB66F9"/>
    <w:rsid w:val="00DC3AF1"/>
    <w:rsid w:val="00DC43E2"/>
    <w:rsid w:val="00DC60F2"/>
    <w:rsid w:val="00DC74EC"/>
    <w:rsid w:val="00DD23FE"/>
    <w:rsid w:val="00DD5AA4"/>
    <w:rsid w:val="00DE50E1"/>
    <w:rsid w:val="00DF0127"/>
    <w:rsid w:val="00DF2957"/>
    <w:rsid w:val="00DF31DF"/>
    <w:rsid w:val="00E02492"/>
    <w:rsid w:val="00E027CA"/>
    <w:rsid w:val="00E05F80"/>
    <w:rsid w:val="00E16D36"/>
    <w:rsid w:val="00E20A0F"/>
    <w:rsid w:val="00E36C53"/>
    <w:rsid w:val="00E45D3C"/>
    <w:rsid w:val="00E566BE"/>
    <w:rsid w:val="00E63D05"/>
    <w:rsid w:val="00E63FEE"/>
    <w:rsid w:val="00E7194A"/>
    <w:rsid w:val="00E71E7D"/>
    <w:rsid w:val="00E803B1"/>
    <w:rsid w:val="00E83523"/>
    <w:rsid w:val="00E87207"/>
    <w:rsid w:val="00E91E15"/>
    <w:rsid w:val="00E945D8"/>
    <w:rsid w:val="00E95D1D"/>
    <w:rsid w:val="00E972CA"/>
    <w:rsid w:val="00EA058E"/>
    <w:rsid w:val="00EA0D88"/>
    <w:rsid w:val="00EA4992"/>
    <w:rsid w:val="00EB4C4F"/>
    <w:rsid w:val="00EB59E8"/>
    <w:rsid w:val="00EB6328"/>
    <w:rsid w:val="00EC1B1C"/>
    <w:rsid w:val="00EC4D27"/>
    <w:rsid w:val="00EC50FD"/>
    <w:rsid w:val="00ED0AAF"/>
    <w:rsid w:val="00ED0D0C"/>
    <w:rsid w:val="00ED0E52"/>
    <w:rsid w:val="00ED13F1"/>
    <w:rsid w:val="00ED2113"/>
    <w:rsid w:val="00ED79E3"/>
    <w:rsid w:val="00EE0E77"/>
    <w:rsid w:val="00EE29A9"/>
    <w:rsid w:val="00EE61A5"/>
    <w:rsid w:val="00EE6C7C"/>
    <w:rsid w:val="00EF2A49"/>
    <w:rsid w:val="00EF3E7B"/>
    <w:rsid w:val="00F025ED"/>
    <w:rsid w:val="00F057A9"/>
    <w:rsid w:val="00F07CC1"/>
    <w:rsid w:val="00F1351F"/>
    <w:rsid w:val="00F17521"/>
    <w:rsid w:val="00F219D7"/>
    <w:rsid w:val="00F2359C"/>
    <w:rsid w:val="00F308D5"/>
    <w:rsid w:val="00F31994"/>
    <w:rsid w:val="00F35BAA"/>
    <w:rsid w:val="00F35CC8"/>
    <w:rsid w:val="00F35F5D"/>
    <w:rsid w:val="00F400FA"/>
    <w:rsid w:val="00F446D9"/>
    <w:rsid w:val="00F45A5F"/>
    <w:rsid w:val="00F46A60"/>
    <w:rsid w:val="00F5123F"/>
    <w:rsid w:val="00F54020"/>
    <w:rsid w:val="00F56E2C"/>
    <w:rsid w:val="00F573B2"/>
    <w:rsid w:val="00F60F5C"/>
    <w:rsid w:val="00F625B2"/>
    <w:rsid w:val="00F678F4"/>
    <w:rsid w:val="00F74226"/>
    <w:rsid w:val="00F8262D"/>
    <w:rsid w:val="00F83B34"/>
    <w:rsid w:val="00F869C5"/>
    <w:rsid w:val="00F93086"/>
    <w:rsid w:val="00F94504"/>
    <w:rsid w:val="00FA5DBF"/>
    <w:rsid w:val="00FB0006"/>
    <w:rsid w:val="00FB14DE"/>
    <w:rsid w:val="00FB1B46"/>
    <w:rsid w:val="00FB2831"/>
    <w:rsid w:val="00FB405E"/>
    <w:rsid w:val="00FB55FC"/>
    <w:rsid w:val="00FB6316"/>
    <w:rsid w:val="00FC2043"/>
    <w:rsid w:val="00FC3508"/>
    <w:rsid w:val="00FC46DC"/>
    <w:rsid w:val="00FC4F5E"/>
    <w:rsid w:val="00FD48EE"/>
    <w:rsid w:val="00FE500E"/>
    <w:rsid w:val="00FE61D1"/>
    <w:rsid w:val="00FE6388"/>
    <w:rsid w:val="00FF09E5"/>
    <w:rsid w:val="00FF116A"/>
    <w:rsid w:val="00FF3AD3"/>
    <w:rsid w:val="00FF5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21"/>
  </w:style>
  <w:style w:type="paragraph" w:styleId="3">
    <w:name w:val="heading 3"/>
    <w:basedOn w:val="a"/>
    <w:next w:val="a"/>
    <w:link w:val="30"/>
    <w:qFormat/>
    <w:rsid w:val="005556A7"/>
    <w:pPr>
      <w:keepNext/>
      <w:spacing w:after="0" w:line="240" w:lineRule="auto"/>
      <w:jc w:val="center"/>
      <w:outlineLvl w:val="2"/>
    </w:pPr>
    <w:rPr>
      <w:rFonts w:ascii="Tahoma" w:eastAsia="Times New Roman" w:hAnsi="Tahoma" w:cs="Tahoma"/>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5C7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05C76"/>
    <w:pPr>
      <w:widowControl w:val="0"/>
      <w:autoSpaceDE w:val="0"/>
      <w:autoSpaceDN w:val="0"/>
      <w:adjustRightInd w:val="0"/>
      <w:spacing w:after="0" w:line="240" w:lineRule="auto"/>
    </w:pPr>
    <w:rPr>
      <w:rFonts w:ascii="Calibri" w:hAnsi="Calibri" w:cs="Calibri"/>
    </w:rPr>
  </w:style>
  <w:style w:type="character" w:customStyle="1" w:styleId="30">
    <w:name w:val="Заголовок 3 Знак"/>
    <w:basedOn w:val="a0"/>
    <w:link w:val="3"/>
    <w:rsid w:val="005556A7"/>
    <w:rPr>
      <w:rFonts w:ascii="Tahoma" w:eastAsia="Times New Roman" w:hAnsi="Tahoma" w:cs="Tahoma"/>
      <w:sz w:val="28"/>
      <w:szCs w:val="20"/>
      <w:lang w:eastAsia="ru-RU"/>
    </w:rPr>
  </w:style>
  <w:style w:type="paragraph" w:styleId="a3">
    <w:name w:val="header"/>
    <w:basedOn w:val="a"/>
    <w:link w:val="a4"/>
    <w:rsid w:val="005556A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5556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A033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3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556A7"/>
    <w:pPr>
      <w:keepNext/>
      <w:spacing w:after="0" w:line="240" w:lineRule="auto"/>
      <w:jc w:val="center"/>
      <w:outlineLvl w:val="2"/>
    </w:pPr>
    <w:rPr>
      <w:rFonts w:ascii="Tahoma" w:eastAsia="Times New Roman" w:hAnsi="Tahoma" w:cs="Tahoma"/>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5C7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05C76"/>
    <w:pPr>
      <w:widowControl w:val="0"/>
      <w:autoSpaceDE w:val="0"/>
      <w:autoSpaceDN w:val="0"/>
      <w:adjustRightInd w:val="0"/>
      <w:spacing w:after="0" w:line="240" w:lineRule="auto"/>
    </w:pPr>
    <w:rPr>
      <w:rFonts w:ascii="Calibri" w:hAnsi="Calibri" w:cs="Calibri"/>
    </w:rPr>
  </w:style>
  <w:style w:type="character" w:customStyle="1" w:styleId="30">
    <w:name w:val="Заголовок 3 Знак"/>
    <w:basedOn w:val="a0"/>
    <w:link w:val="3"/>
    <w:rsid w:val="005556A7"/>
    <w:rPr>
      <w:rFonts w:ascii="Tahoma" w:eastAsia="Times New Roman" w:hAnsi="Tahoma" w:cs="Tahoma"/>
      <w:sz w:val="28"/>
      <w:szCs w:val="20"/>
      <w:lang w:eastAsia="ru-RU"/>
    </w:rPr>
  </w:style>
  <w:style w:type="paragraph" w:styleId="a3">
    <w:name w:val="header"/>
    <w:basedOn w:val="a"/>
    <w:link w:val="a4"/>
    <w:rsid w:val="005556A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5556A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9588107034FB0DB476B7896OFSEE" TargetMode="External"/><Relationship Id="rId13" Type="http://schemas.openxmlformats.org/officeDocument/2006/relationships/hyperlink" Target="consultantplus://offline/ref=9B10BE5AED03A3704D47A5BF982DA8EF96F9588107034FB0DB476B7896OFSEE" TargetMode="External"/><Relationship Id="rId18" Type="http://schemas.openxmlformats.org/officeDocument/2006/relationships/hyperlink" Target="consultantplus://offline/ref=9B10BE5AED03A3704D47A5BF982DA8EF96FC578507064FB0DB476B7896OFSE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B10BE5AED03A3704D47BBB28E41F7EA97F6008C040941E482183025C1F7ED3CO1SAE" TargetMode="External"/><Relationship Id="rId7" Type="http://schemas.openxmlformats.org/officeDocument/2006/relationships/hyperlink" Target="consultantplus://offline/ref=9B10BE5AED03A3704D47A5BF982DA8EF96FE5F8804014FB0DB476B7896OFSEE" TargetMode="External"/><Relationship Id="rId12" Type="http://schemas.openxmlformats.org/officeDocument/2006/relationships/hyperlink" Target="consultantplus://offline/ref=9B10BE5AED03A3704D47A5BF982DA8EF96F95A870A034FB0DB476B7896OFSEE" TargetMode="External"/><Relationship Id="rId17" Type="http://schemas.openxmlformats.org/officeDocument/2006/relationships/hyperlink" Target="consultantplus://offline/ref=9B10BE5AED03A3704D47A5BF982DA8EF96FE5C830A034FB0DB476B7896OFSE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B10BE5AED03A3704D47A5BF982DA8EF96F95A870B074FB0DB476B7896FEE76B5DA2CA43178133ECO1S8E" TargetMode="External"/><Relationship Id="rId20" Type="http://schemas.openxmlformats.org/officeDocument/2006/relationships/hyperlink" Target="consultantplus://offline/ref=9B10BE5AED03A3704D47BBB28E41F7EA97F6008C040945E38F183025C1F7ED3CO1SA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B10BE5AED03A3704D47A5BF982DA8EF96FE5F8804014FB0DB476B7896OFSEE" TargetMode="External"/><Relationship Id="rId24" Type="http://schemas.openxmlformats.org/officeDocument/2006/relationships/hyperlink" Target="consultantplus://offline/ref=9B10BE5AED03A3704D47A5BF982DA8EF96F95A8707084FB0DB476B7896FEE76B5DA2CA43178131E2O1S4E" TargetMode="External"/><Relationship Id="rId5" Type="http://schemas.openxmlformats.org/officeDocument/2006/relationships/endnotes" Target="endnotes.xml"/><Relationship Id="rId15" Type="http://schemas.openxmlformats.org/officeDocument/2006/relationships/hyperlink" Target="consultantplus://offline/ref=9B10BE5AED03A3704D47A5BF982DA8EF96F9588203094FB0DB476B7896OFSEE" TargetMode="External"/><Relationship Id="rId23" Type="http://schemas.openxmlformats.org/officeDocument/2006/relationships/hyperlink" Target="consultantplus://offline/ref=9B10BE5AED03A3704D47A5BF982DA8EF96F95A870B074FB0DB476B7896FEE76B5DA2CA4312O8S8E" TargetMode="External"/><Relationship Id="rId10" Type="http://schemas.openxmlformats.org/officeDocument/2006/relationships/hyperlink" Target="consultantplus://offline/ref=9B10BE5AED03A3704D47A5BF982DA8EF96F95A870A084FB0DB476B7896OFSEE" TargetMode="External"/><Relationship Id="rId19" Type="http://schemas.openxmlformats.org/officeDocument/2006/relationships/hyperlink" Target="consultantplus://offline/ref=9B10BE5AED03A3704D47A5BF982DA8EF96FE57850A034FB0DB476B7896OFSEE" TargetMode="External"/><Relationship Id="rId4" Type="http://schemas.openxmlformats.org/officeDocument/2006/relationships/footnotes" Target="footnotes.xml"/><Relationship Id="rId9" Type="http://schemas.openxmlformats.org/officeDocument/2006/relationships/hyperlink" Target="consultantplus://offline/ref=9B10BE5AED03A3704D47A5BF982DA8EF96F95A8602094FB0DB476B7896OFSEE" TargetMode="External"/><Relationship Id="rId14" Type="http://schemas.openxmlformats.org/officeDocument/2006/relationships/hyperlink" Target="consultantplus://offline/ref=9B10BE5AED03A3704D47A5BF982DA8EF96F9588000024FB0DB476B7896OFSEE" TargetMode="External"/><Relationship Id="rId22" Type="http://schemas.openxmlformats.org/officeDocument/2006/relationships/hyperlink" Target="consultantplus://offline/ref=9B10BE5AED03A3704D47A5BF982DA8EF96F95A870B074FB0DB476B7896FEE76B5DA2CA41O1S1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9365</Words>
  <Characters>53385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PKMIZR</cp:lastModifiedBy>
  <cp:revision>2</cp:revision>
  <dcterms:created xsi:type="dcterms:W3CDTF">2013-10-16T09:47:00Z</dcterms:created>
  <dcterms:modified xsi:type="dcterms:W3CDTF">2013-10-16T09:47:00Z</dcterms:modified>
</cp:coreProperties>
</file>